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10A32E9C" w:rsidR="00D753F3" w:rsidRPr="007E0EC9" w:rsidRDefault="00027B1A" w:rsidP="005216CE">
      <w:pPr>
        <w:ind w:right="-1165"/>
        <w:jc w:val="right"/>
        <w:rPr>
          <w:rFonts w:ascii="Times New Roman" w:hAnsi="Times New Roman" w:cs="Times New Roman"/>
          <w:sz w:val="24"/>
          <w:szCs w:val="24"/>
        </w:rPr>
      </w:pPr>
      <w:r w:rsidRPr="007E0EC9">
        <w:rPr>
          <w:rFonts w:ascii="Times New Roman" w:hAnsi="Times New Roman" w:cs="Times New Roman"/>
          <w:sz w:val="24"/>
          <w:szCs w:val="24"/>
        </w:rPr>
        <w:t>Konkurso sąlygų aprašo</w:t>
      </w:r>
      <w:r w:rsidRPr="007E0EC9">
        <w:rPr>
          <w:rFonts w:ascii="Times New Roman" w:hAnsi="Times New Roman" w:cs="Times New Roman"/>
          <w:sz w:val="24"/>
          <w:szCs w:val="24"/>
        </w:rPr>
        <w:br/>
      </w:r>
      <w:r w:rsidR="00412692">
        <w:rPr>
          <w:rFonts w:ascii="Times New Roman" w:hAnsi="Times New Roman" w:cs="Times New Roman"/>
          <w:sz w:val="24"/>
          <w:szCs w:val="24"/>
        </w:rPr>
        <w:t>7</w:t>
      </w:r>
      <w:r w:rsidRPr="007E0EC9">
        <w:rPr>
          <w:rFonts w:ascii="Times New Roman" w:hAnsi="Times New Roman" w:cs="Times New Roman"/>
          <w:sz w:val="24"/>
          <w:szCs w:val="24"/>
        </w:rPr>
        <w:t xml:space="preserve"> priedas</w:t>
      </w:r>
    </w:p>
    <w:p w14:paraId="3E430AEC" w14:textId="118EF3FD" w:rsidR="00027B1A" w:rsidRPr="007E0EC9" w:rsidRDefault="00027B1A" w:rsidP="007E0EC9">
      <w:pPr>
        <w:spacing w:after="0"/>
        <w:jc w:val="center"/>
        <w:rPr>
          <w:rFonts w:ascii="Times New Roman" w:hAnsi="Times New Roman" w:cs="Times New Roman"/>
          <w:b/>
          <w:bCs/>
          <w:sz w:val="24"/>
          <w:szCs w:val="24"/>
        </w:rPr>
      </w:pPr>
      <w:r w:rsidRPr="007E0EC9">
        <w:rPr>
          <w:rFonts w:ascii="Times New Roman" w:hAnsi="Times New Roman" w:cs="Times New Roman"/>
          <w:b/>
          <w:bCs/>
          <w:sz w:val="24"/>
          <w:szCs w:val="24"/>
        </w:rPr>
        <w:t xml:space="preserve">TECHNINĖ SPECIFIKACIJA </w:t>
      </w:r>
      <w:r w:rsidR="00412692">
        <w:rPr>
          <w:rFonts w:ascii="Times New Roman" w:hAnsi="Times New Roman" w:cs="Times New Roman"/>
          <w:b/>
          <w:bCs/>
          <w:sz w:val="24"/>
          <w:szCs w:val="24"/>
        </w:rPr>
        <w:t>III</w:t>
      </w:r>
      <w:r w:rsidRPr="007E0EC9">
        <w:rPr>
          <w:rFonts w:ascii="Times New Roman" w:hAnsi="Times New Roman" w:cs="Times New Roman"/>
          <w:b/>
          <w:bCs/>
          <w:sz w:val="24"/>
          <w:szCs w:val="24"/>
        </w:rPr>
        <w:t xml:space="preserve"> PIRKIMO DALIAI</w:t>
      </w:r>
    </w:p>
    <w:p w14:paraId="762D03EE" w14:textId="34C7F966" w:rsidR="00027B1A" w:rsidRDefault="007402F4" w:rsidP="007E0EC9">
      <w:pPr>
        <w:spacing w:after="0"/>
        <w:jc w:val="center"/>
        <w:rPr>
          <w:rFonts w:ascii="Times New Roman" w:hAnsi="Times New Roman" w:cs="Times New Roman"/>
          <w:b/>
          <w:bCs/>
          <w:sz w:val="24"/>
          <w:szCs w:val="24"/>
        </w:rPr>
      </w:pPr>
      <w:r>
        <w:rPr>
          <w:rFonts w:ascii="Times New Roman" w:hAnsi="Times New Roman" w:cs="Times New Roman"/>
          <w:b/>
          <w:bCs/>
          <w:sz w:val="24"/>
          <w:szCs w:val="24"/>
        </w:rPr>
        <w:t>MINKŠTI</w:t>
      </w:r>
      <w:r w:rsidR="007E0EC9">
        <w:rPr>
          <w:rFonts w:ascii="Times New Roman" w:hAnsi="Times New Roman" w:cs="Times New Roman"/>
          <w:b/>
          <w:bCs/>
          <w:sz w:val="24"/>
          <w:szCs w:val="24"/>
        </w:rPr>
        <w:t xml:space="preserve"> BALDAI</w:t>
      </w:r>
      <w:r w:rsidR="00FB7D0D">
        <w:rPr>
          <w:rFonts w:ascii="Times New Roman" w:hAnsi="Times New Roman" w:cs="Times New Roman"/>
          <w:b/>
          <w:bCs/>
          <w:sz w:val="24"/>
          <w:szCs w:val="24"/>
        </w:rPr>
        <w:t>: PUFAI, SOFOS, FOTELIAI</w:t>
      </w:r>
    </w:p>
    <w:p w14:paraId="17F58809" w14:textId="407087E9" w:rsidR="005216CE" w:rsidRPr="005216CE" w:rsidRDefault="005216CE" w:rsidP="005216CE">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Pr>
          <w:rFonts w:ascii="Times New Roman" w:hAnsi="Times New Roman" w:cs="Times New Roman"/>
          <w:b/>
          <w:bCs/>
          <w:sz w:val="24"/>
          <w:szCs w:val="24"/>
        </w:rPr>
        <w:br/>
      </w:r>
      <w:bookmarkStart w:id="0" w:name="_Hlk132046323"/>
      <w:r>
        <w:rPr>
          <w:rFonts w:ascii="Times New Roman" w:hAnsi="Times New Roman" w:cs="Times New Roman"/>
          <w:b/>
          <w:bCs/>
          <w:i/>
          <w:iCs/>
          <w:sz w:val="24"/>
          <w:szCs w:val="24"/>
        </w:rPr>
        <w:t xml:space="preserve">                 </w:t>
      </w: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1707C50" w14:textId="77777777" w:rsidR="005216CE" w:rsidRPr="005216CE" w:rsidRDefault="005216CE" w:rsidP="005216CE">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0A9B9E03" w14:textId="77777777" w:rsidR="005216CE" w:rsidRDefault="005216CE" w:rsidP="005216CE">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538073C4" w14:textId="2607FBFE" w:rsidR="005216CE" w:rsidRPr="0026330F" w:rsidRDefault="005216CE" w:rsidP="0026330F">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w:t>
      </w:r>
      <w:r w:rsidR="001E7683">
        <w:rPr>
          <w:rFonts w:ascii="Times New Roman" w:hAnsi="Times New Roman" w:cs="Times New Roman"/>
          <w:sz w:val="24"/>
          <w:szCs w:val="24"/>
        </w:rPr>
        <w:t>P</w:t>
      </w:r>
      <w:r w:rsidRPr="005216CE">
        <w:rPr>
          <w:rFonts w:ascii="Times New Roman" w:hAnsi="Times New Roman" w:cs="Times New Roman"/>
          <w:sz w:val="24"/>
          <w:szCs w:val="24"/>
        </w:rPr>
        <w:t xml:space="preserve">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sidR="0026330F">
        <w:rPr>
          <w:rFonts w:ascii="Times New Roman" w:hAnsi="Times New Roman" w:cs="Times New Roman"/>
          <w:sz w:val="24"/>
          <w:szCs w:val="24"/>
        </w:rPr>
        <w:t xml:space="preserve"> </w:t>
      </w:r>
      <w:r w:rsidR="0026330F" w:rsidRPr="0026330F">
        <w:rPr>
          <w:rFonts w:ascii="Times New Roman" w:hAnsi="Times New Roman" w:cs="Times New Roman"/>
          <w:sz w:val="24"/>
          <w:szCs w:val="24"/>
        </w:rPr>
        <w:t>Gaminant baldus nuolat bendradarbiauti su Perkančiosios organizacijos paskirtu atstovu dėl baldų gamybos proceso, spalvinio suderinamumo</w:t>
      </w:r>
      <w:r w:rsidR="0026330F">
        <w:rPr>
          <w:rFonts w:ascii="Times New Roman" w:hAnsi="Times New Roman" w:cs="Times New Roman"/>
          <w:b/>
          <w:bCs/>
          <w:sz w:val="24"/>
          <w:szCs w:val="24"/>
        </w:rPr>
        <w:t>.</w:t>
      </w:r>
    </w:p>
    <w:p w14:paraId="384769DF" w14:textId="77777777" w:rsidR="0026330F" w:rsidRDefault="005216CE" w:rsidP="0026330F">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bookmarkEnd w:id="0"/>
    </w:p>
    <w:p w14:paraId="64760F32" w14:textId="7E26873D" w:rsidR="0026330F" w:rsidRPr="0026330F" w:rsidRDefault="0026330F" w:rsidP="0026330F">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iekėjas po sutarties pasirašymo per turi pateikti  parengtus gamybini</w:t>
      </w:r>
      <w:r w:rsidR="004D7C92">
        <w:rPr>
          <w:rFonts w:ascii="Times New Roman" w:hAnsi="Times New Roman" w:cs="Times New Roman"/>
          <w:sz w:val="24"/>
          <w:szCs w:val="24"/>
        </w:rPr>
        <w:t>us</w:t>
      </w:r>
      <w:r w:rsidRPr="0026330F">
        <w:rPr>
          <w:rFonts w:ascii="Times New Roman" w:hAnsi="Times New Roman" w:cs="Times New Roman"/>
          <w:sz w:val="24"/>
          <w:szCs w:val="24"/>
        </w:rPr>
        <w:t xml:space="preserve">-darbo brėžinius kaip numatyta </w:t>
      </w:r>
      <w:r>
        <w:rPr>
          <w:rFonts w:ascii="Times New Roman" w:hAnsi="Times New Roman" w:cs="Times New Roman"/>
          <w:sz w:val="24"/>
          <w:szCs w:val="24"/>
        </w:rPr>
        <w:t xml:space="preserve">Konkurso sąlygų </w:t>
      </w:r>
      <w:r w:rsidR="00412692">
        <w:rPr>
          <w:rFonts w:ascii="Times New Roman" w:hAnsi="Times New Roman" w:cs="Times New Roman"/>
          <w:sz w:val="24"/>
          <w:szCs w:val="24"/>
        </w:rPr>
        <w:t xml:space="preserve">aprašo 4 </w:t>
      </w:r>
      <w:r>
        <w:rPr>
          <w:rFonts w:ascii="Times New Roman" w:hAnsi="Times New Roman" w:cs="Times New Roman"/>
          <w:sz w:val="24"/>
          <w:szCs w:val="24"/>
        </w:rPr>
        <w:t>priedo</w:t>
      </w:r>
      <w:r w:rsidRPr="0026330F">
        <w:rPr>
          <w:rFonts w:ascii="Times New Roman" w:hAnsi="Times New Roman" w:cs="Times New Roman"/>
          <w:sz w:val="24"/>
          <w:szCs w:val="24"/>
        </w:rPr>
        <w:t xml:space="preserve"> </w:t>
      </w:r>
      <w:r w:rsidR="006701BF">
        <w:rPr>
          <w:rFonts w:ascii="Times New Roman" w:hAnsi="Times New Roman" w:cs="Times New Roman"/>
          <w:sz w:val="24"/>
          <w:szCs w:val="24"/>
        </w:rPr>
        <w:t>4</w:t>
      </w:r>
      <w:r w:rsidR="006701BF" w:rsidRPr="0026330F">
        <w:rPr>
          <w:rFonts w:ascii="Times New Roman" w:hAnsi="Times New Roman" w:cs="Times New Roman"/>
          <w:sz w:val="24"/>
          <w:szCs w:val="24"/>
        </w:rPr>
        <w:t xml:space="preserve"> </w:t>
      </w:r>
      <w:r w:rsidRPr="0026330F">
        <w:rPr>
          <w:rFonts w:ascii="Times New Roman" w:hAnsi="Times New Roman" w:cs="Times New Roman"/>
          <w:sz w:val="24"/>
          <w:szCs w:val="24"/>
        </w:rPr>
        <w:t>p.</w:t>
      </w:r>
    </w:p>
    <w:tbl>
      <w:tblPr>
        <w:tblW w:w="15446" w:type="dxa"/>
        <w:tblLayout w:type="fixed"/>
        <w:tblLook w:val="0000" w:firstRow="0" w:lastRow="0" w:firstColumn="0" w:lastColumn="0" w:noHBand="0" w:noVBand="0"/>
      </w:tblPr>
      <w:tblGrid>
        <w:gridCol w:w="704"/>
        <w:gridCol w:w="709"/>
        <w:gridCol w:w="3260"/>
        <w:gridCol w:w="4678"/>
        <w:gridCol w:w="3544"/>
        <w:gridCol w:w="2551"/>
      </w:tblGrid>
      <w:tr w:rsidR="007402F4" w:rsidRPr="007E0EC9" w14:paraId="5998E99A" w14:textId="77777777" w:rsidTr="0026330F">
        <w:trPr>
          <w:trHeight w:val="132"/>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649EEF" w14:textId="77777777" w:rsidR="007402F4" w:rsidRPr="001B1F21" w:rsidRDefault="007402F4" w:rsidP="00FB7D0D">
            <w:pPr>
              <w:pStyle w:val="Betarp"/>
              <w:jc w:val="center"/>
              <w:rPr>
                <w:rFonts w:eastAsia="Calibri"/>
                <w:b/>
                <w:szCs w:val="24"/>
                <w:lang w:val="lt-LT"/>
              </w:rPr>
            </w:pPr>
            <w:r w:rsidRPr="001B1F21">
              <w:rPr>
                <w:rFonts w:eastAsia="Calibri"/>
                <w:b/>
                <w:szCs w:val="24"/>
                <w:lang w:val="lt-LT"/>
              </w:rPr>
              <w:t>Eil.</w:t>
            </w:r>
          </w:p>
          <w:p w14:paraId="2031ECED" w14:textId="77777777" w:rsidR="007402F4" w:rsidRPr="001B1F21" w:rsidRDefault="007402F4" w:rsidP="00FB7D0D">
            <w:pPr>
              <w:jc w:val="center"/>
              <w:rPr>
                <w:rFonts w:ascii="Times New Roman" w:eastAsia="Calibri" w:hAnsi="Times New Roman" w:cs="Times New Roman"/>
                <w:b/>
                <w:sz w:val="24"/>
                <w:szCs w:val="24"/>
              </w:rPr>
            </w:pPr>
            <w:r w:rsidRPr="001B1F21">
              <w:rPr>
                <w:rFonts w:ascii="Times New Roman" w:eastAsia="Calibri" w:hAnsi="Times New Roman" w:cs="Times New Roman"/>
                <w:b/>
                <w:sz w:val="24"/>
                <w:szCs w:val="24"/>
              </w:rPr>
              <w:t>Nr.</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35C6AC" w14:textId="58E6D468" w:rsidR="007402F4" w:rsidRPr="001B1F21" w:rsidRDefault="007402F4" w:rsidP="00FB7D0D">
            <w:pPr>
              <w:pStyle w:val="Betarp"/>
              <w:jc w:val="center"/>
              <w:rPr>
                <w:b/>
                <w:szCs w:val="24"/>
                <w:lang w:val="lt-LT" w:eastAsia="lt-LT"/>
              </w:rPr>
            </w:pPr>
            <w:r w:rsidRPr="001B1F21">
              <w:rPr>
                <w:b/>
                <w:szCs w:val="24"/>
                <w:lang w:val="lt-LT" w:eastAsia="lt-LT"/>
              </w:rPr>
              <w:t>Kodas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AF91E" w14:textId="5304EE46" w:rsidR="007402F4" w:rsidRPr="001B1F21" w:rsidRDefault="007402F4" w:rsidP="00FB7D0D">
            <w:pPr>
              <w:pStyle w:val="Betarp"/>
              <w:jc w:val="center"/>
              <w:rPr>
                <w:b/>
                <w:szCs w:val="24"/>
                <w:lang w:val="lt-LT" w:eastAsia="lt-LT"/>
              </w:rPr>
            </w:pPr>
            <w:r w:rsidRPr="001B1F21">
              <w:rPr>
                <w:b/>
                <w:szCs w:val="24"/>
                <w:lang w:val="lt-LT" w:eastAsia="lt-LT"/>
              </w:rPr>
              <w:t>Prekės pavadinimas ir reikalaujamos</w:t>
            </w:r>
          </w:p>
          <w:p w14:paraId="5B13D681" w14:textId="77777777" w:rsidR="007402F4" w:rsidRPr="001B1F21" w:rsidRDefault="007402F4" w:rsidP="00FB7D0D">
            <w:pPr>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techninės charakteristikos</w:t>
            </w:r>
          </w:p>
        </w:tc>
        <w:tc>
          <w:tcPr>
            <w:tcW w:w="46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18EE34" w14:textId="77777777" w:rsidR="007402F4" w:rsidRPr="001B1F21" w:rsidRDefault="007402F4" w:rsidP="00FB7D0D">
            <w:pPr>
              <w:pStyle w:val="Betarp"/>
              <w:jc w:val="center"/>
              <w:rPr>
                <w:b/>
                <w:szCs w:val="24"/>
                <w:lang w:val="lt-LT"/>
              </w:rPr>
            </w:pPr>
            <w:r w:rsidRPr="001B1F21">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7402F4" w:rsidRPr="001B1F21" w:rsidRDefault="007402F4" w:rsidP="00FB7D0D">
            <w:pPr>
              <w:jc w:val="center"/>
              <w:rPr>
                <w:rFonts w:ascii="Times New Roman" w:eastAsia="Lucida Sans Unicode" w:hAnsi="Times New Roman" w:cs="Times New Roman"/>
                <w:b/>
                <w:color w:val="0070C0"/>
                <w:sz w:val="24"/>
                <w:szCs w:val="24"/>
                <w:u w:val="single"/>
              </w:rPr>
            </w:pPr>
            <w:r w:rsidRPr="001B1F21">
              <w:rPr>
                <w:rFonts w:ascii="Times New Roman" w:eastAsia="Lucida Sans Unicode" w:hAnsi="Times New Roman" w:cs="Times New Roman"/>
                <w:b/>
                <w:color w:val="0070C0"/>
                <w:sz w:val="24"/>
                <w:szCs w:val="24"/>
                <w:u w:val="single"/>
              </w:rPr>
              <w:t>(PILDO TIEKĖJAS)</w:t>
            </w:r>
          </w:p>
        </w:tc>
        <w:tc>
          <w:tcPr>
            <w:tcW w:w="35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39005" w14:textId="33975D4E" w:rsidR="007402F4" w:rsidRPr="001B1F21" w:rsidRDefault="007402F4" w:rsidP="00FB7D0D">
            <w:pPr>
              <w:pStyle w:val="Betarp"/>
              <w:jc w:val="center"/>
              <w:rPr>
                <w:b/>
                <w:szCs w:val="24"/>
                <w:lang w:val="lt-LT"/>
              </w:rPr>
            </w:pPr>
            <w:r w:rsidRPr="001B1F21">
              <w:rPr>
                <w:b/>
                <w:szCs w:val="24"/>
                <w:lang w:val="lt-LT" w:eastAsia="lt-LT"/>
              </w:rPr>
              <w:t xml:space="preserve">Jeigu siūloma prekė </w:t>
            </w:r>
            <w:r w:rsidRPr="001B1F21">
              <w:rPr>
                <w:b/>
                <w:i/>
                <w:szCs w:val="24"/>
                <w:lang w:val="lt-LT" w:eastAsia="lt-LT"/>
              </w:rPr>
              <w:t xml:space="preserve">yra pagaminta (sukurta), </w:t>
            </w:r>
            <w:r w:rsidRPr="001B1F21">
              <w:rPr>
                <w:rFonts w:eastAsia="Calibri"/>
                <w:b/>
                <w:szCs w:val="24"/>
                <w:lang w:val="lt-LT" w:eastAsia="en-US"/>
              </w:rPr>
              <w:t>teikiamo</w:t>
            </w:r>
            <w:r w:rsidRPr="001B1F21">
              <w:rPr>
                <w:rFonts w:eastAsia="Calibri"/>
                <w:b/>
                <w:color w:val="000000"/>
                <w:spacing w:val="-2"/>
                <w:szCs w:val="24"/>
                <w:lang w:val="lt-LT" w:eastAsia="en-US"/>
              </w:rPr>
              <w:t xml:space="preserve"> gamintojo  dokumento, kuriame yra atitinkama techninės specifikacijos reikšmė, failo katalogo, brošiūros, internetinės nuorodos pavadinimas.</w:t>
            </w:r>
          </w:p>
          <w:p w14:paraId="72423514" w14:textId="77777777" w:rsidR="008A069C" w:rsidRPr="001B1F21" w:rsidRDefault="008A069C" w:rsidP="008A069C">
            <w:pPr>
              <w:spacing w:after="0"/>
              <w:jc w:val="center"/>
              <w:rPr>
                <w:rFonts w:ascii="Times New Roman" w:eastAsia="Lucida Sans Unicode" w:hAnsi="Times New Roman" w:cs="Times New Roman"/>
                <w:b/>
                <w:color w:val="0070C0"/>
                <w:sz w:val="24"/>
                <w:szCs w:val="24"/>
                <w:u w:val="single"/>
              </w:rPr>
            </w:pPr>
            <w:r w:rsidRPr="001B1F21">
              <w:rPr>
                <w:rFonts w:ascii="Times New Roman" w:eastAsia="Lucida Sans Unicode" w:hAnsi="Times New Roman" w:cs="Times New Roman"/>
                <w:b/>
                <w:color w:val="0070C0"/>
                <w:sz w:val="24"/>
                <w:szCs w:val="24"/>
                <w:u w:val="single"/>
              </w:rPr>
              <w:t>(PILDO TIEKĖJAS)</w:t>
            </w:r>
          </w:p>
          <w:p w14:paraId="48E8BF2C" w14:textId="77777777" w:rsidR="007402F4" w:rsidRPr="001B1F21" w:rsidRDefault="007402F4" w:rsidP="00FB7D0D">
            <w:pPr>
              <w:pStyle w:val="Betarp"/>
              <w:jc w:val="center"/>
              <w:rPr>
                <w:rFonts w:eastAsia="Lucida Sans Unicode"/>
                <w:b/>
                <w:color w:val="0070C0"/>
                <w:szCs w:val="24"/>
                <w:u w:val="single"/>
                <w:lang w:val="lt-LT"/>
              </w:rPr>
            </w:pP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FACD08" w14:textId="1C416E73"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Jeigu siūloma prekė yra pagaminta,</w:t>
            </w:r>
          </w:p>
          <w:p w14:paraId="679881C6" w14:textId="15370361"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dokumento, kuriame yra pavaizduota</w:t>
            </w:r>
          </w:p>
          <w:p w14:paraId="60B768E9" w14:textId="77777777"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prekės</w:t>
            </w:r>
          </w:p>
          <w:p w14:paraId="7740A6A1" w14:textId="77777777" w:rsidR="007402F4" w:rsidRPr="001B1F21" w:rsidRDefault="007402F4" w:rsidP="00FB7D0D">
            <w:pPr>
              <w:spacing w:after="0"/>
              <w:jc w:val="center"/>
              <w:rPr>
                <w:rFonts w:ascii="Times New Roman" w:hAnsi="Times New Roman" w:cs="Times New Roman"/>
                <w:b/>
                <w:sz w:val="24"/>
                <w:szCs w:val="24"/>
                <w:lang w:eastAsia="lt-LT"/>
              </w:rPr>
            </w:pPr>
            <w:r w:rsidRPr="001B1F21">
              <w:rPr>
                <w:rFonts w:ascii="Times New Roman" w:hAnsi="Times New Roman" w:cs="Times New Roman"/>
                <w:b/>
                <w:sz w:val="24"/>
                <w:szCs w:val="24"/>
                <w:lang w:eastAsia="lt-LT"/>
              </w:rPr>
              <w:t>vizualizacija,</w:t>
            </w:r>
          </w:p>
          <w:p w14:paraId="06457596" w14:textId="77777777" w:rsidR="007402F4" w:rsidRPr="001B1F21" w:rsidRDefault="007402F4" w:rsidP="00FB7D0D">
            <w:pPr>
              <w:spacing w:after="0"/>
              <w:jc w:val="center"/>
              <w:rPr>
                <w:rFonts w:ascii="Times New Roman" w:hAnsi="Times New Roman" w:cs="Times New Roman"/>
                <w:b/>
                <w:sz w:val="24"/>
                <w:szCs w:val="24"/>
              </w:rPr>
            </w:pPr>
            <w:r w:rsidRPr="001B1F21">
              <w:rPr>
                <w:rFonts w:ascii="Times New Roman" w:eastAsia="Calibri" w:hAnsi="Times New Roman" w:cs="Times New Roman"/>
                <w:b/>
                <w:color w:val="000000"/>
                <w:spacing w:val="-2"/>
                <w:sz w:val="24"/>
                <w:szCs w:val="24"/>
              </w:rPr>
              <w:t>failo pavadinimas</w:t>
            </w:r>
          </w:p>
          <w:p w14:paraId="31BCC227" w14:textId="77777777" w:rsidR="007402F4" w:rsidRPr="001B1F21" w:rsidRDefault="007402F4" w:rsidP="00FB7D0D">
            <w:pPr>
              <w:spacing w:after="0"/>
              <w:jc w:val="center"/>
              <w:rPr>
                <w:rFonts w:ascii="Times New Roman" w:eastAsia="Lucida Sans Unicode" w:hAnsi="Times New Roman" w:cs="Times New Roman"/>
                <w:b/>
                <w:color w:val="0070C0"/>
                <w:sz w:val="24"/>
                <w:szCs w:val="24"/>
                <w:u w:val="single"/>
              </w:rPr>
            </w:pPr>
            <w:r w:rsidRPr="001B1F21">
              <w:rPr>
                <w:rFonts w:ascii="Times New Roman" w:eastAsia="Lucida Sans Unicode" w:hAnsi="Times New Roman" w:cs="Times New Roman"/>
                <w:b/>
                <w:color w:val="0070C0"/>
                <w:sz w:val="24"/>
                <w:szCs w:val="24"/>
                <w:u w:val="single"/>
              </w:rPr>
              <w:t>(PILDO TIEKĖJAS)</w:t>
            </w:r>
          </w:p>
          <w:p w14:paraId="317110A9" w14:textId="77777777" w:rsidR="007402F4" w:rsidRPr="001B1F21" w:rsidRDefault="007402F4" w:rsidP="00FB7D0D">
            <w:pPr>
              <w:jc w:val="center"/>
              <w:rPr>
                <w:rFonts w:ascii="Times New Roman" w:hAnsi="Times New Roman" w:cs="Times New Roman"/>
                <w:sz w:val="24"/>
                <w:szCs w:val="24"/>
              </w:rPr>
            </w:pPr>
          </w:p>
        </w:tc>
      </w:tr>
      <w:tr w:rsidR="007402F4" w:rsidRPr="007E0EC9" w14:paraId="2273DAA4" w14:textId="77777777" w:rsidTr="007402F4">
        <w:trPr>
          <w:trHeight w:val="443"/>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E542D3" w14:textId="77777777" w:rsidR="007402F4" w:rsidRPr="007E0EC9" w:rsidRDefault="007402F4" w:rsidP="007E0EC9">
            <w:pPr>
              <w:jc w:val="center"/>
              <w:rPr>
                <w:rFonts w:ascii="Times New Roman" w:hAnsi="Times New Roman" w:cs="Times New Roman"/>
                <w:b/>
                <w:i/>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4D13AD1E"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2</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4</w:t>
            </w:r>
          </w:p>
        </w:tc>
        <w:tc>
          <w:tcPr>
            <w:tcW w:w="255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7402F4" w:rsidRPr="007E0EC9" w:rsidRDefault="007402F4" w:rsidP="007E0EC9">
            <w:pPr>
              <w:jc w:val="center"/>
              <w:rPr>
                <w:rFonts w:ascii="Times New Roman" w:hAnsi="Times New Roman" w:cs="Times New Roman"/>
                <w:b/>
                <w:i/>
                <w:sz w:val="24"/>
                <w:szCs w:val="24"/>
              </w:rPr>
            </w:pPr>
            <w:r w:rsidRPr="007E0EC9">
              <w:rPr>
                <w:rFonts w:ascii="Times New Roman" w:hAnsi="Times New Roman" w:cs="Times New Roman"/>
                <w:b/>
                <w:i/>
                <w:sz w:val="24"/>
                <w:szCs w:val="24"/>
              </w:rPr>
              <w:t>5</w:t>
            </w:r>
          </w:p>
        </w:tc>
      </w:tr>
      <w:tr w:rsidR="007402F4" w:rsidRPr="00FB7D0D" w14:paraId="57AD42A5" w14:textId="77777777" w:rsidTr="00FB7D0D">
        <w:tc>
          <w:tcPr>
            <w:tcW w:w="704" w:type="dxa"/>
            <w:tcBorders>
              <w:top w:val="single" w:sz="4" w:space="0" w:color="000000"/>
              <w:left w:val="single" w:sz="4" w:space="0" w:color="000000"/>
              <w:bottom w:val="single" w:sz="4" w:space="0" w:color="000000"/>
              <w:right w:val="single" w:sz="4" w:space="0" w:color="000000"/>
            </w:tcBorders>
          </w:tcPr>
          <w:p w14:paraId="14BEF399" w14:textId="5D6BBB1E" w:rsidR="007402F4" w:rsidRPr="00FB7D0D" w:rsidRDefault="007402F4" w:rsidP="00604731">
            <w:pPr>
              <w:pStyle w:val="Sraopastraipa"/>
              <w:ind w:left="35"/>
              <w:jc w:val="both"/>
              <w:rPr>
                <w:rFonts w:ascii="Times New Roman" w:hAnsi="Times New Roman" w:cs="Times New Roman"/>
                <w:b/>
                <w:bCs/>
                <w:sz w:val="24"/>
                <w:szCs w:val="24"/>
              </w:rPr>
            </w:pPr>
            <w:r w:rsidRPr="00FB7D0D">
              <w:rPr>
                <w:rFonts w:ascii="Times New Roman" w:hAnsi="Times New Roman" w:cs="Times New Roman"/>
                <w:b/>
                <w:bCs/>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93A7256" w14:textId="4D2C93FB" w:rsidR="007402F4" w:rsidRPr="00FB7D0D" w:rsidRDefault="00C74273" w:rsidP="00604731">
            <w:pPr>
              <w:pStyle w:val="Sraopastraipa"/>
              <w:ind w:left="41"/>
              <w:jc w:val="both"/>
              <w:rPr>
                <w:rFonts w:ascii="Times New Roman" w:hAnsi="Times New Roman" w:cs="Times New Roman"/>
                <w:b/>
                <w:bCs/>
                <w:sz w:val="24"/>
                <w:szCs w:val="24"/>
              </w:rPr>
            </w:pPr>
            <w:r>
              <w:rPr>
                <w:rFonts w:ascii="Times New Roman" w:hAnsi="Times New Roman" w:cs="Times New Roman"/>
                <w:b/>
                <w:bCs/>
                <w:sz w:val="24"/>
                <w:szCs w:val="24"/>
              </w:rPr>
              <w:t>9</w:t>
            </w:r>
          </w:p>
        </w:tc>
        <w:tc>
          <w:tcPr>
            <w:tcW w:w="3260" w:type="dxa"/>
            <w:tcBorders>
              <w:top w:val="single" w:sz="4" w:space="0" w:color="000000"/>
              <w:left w:val="single" w:sz="4" w:space="0" w:color="000000"/>
              <w:bottom w:val="single" w:sz="4" w:space="0" w:color="000000"/>
              <w:right w:val="single" w:sz="4" w:space="0" w:color="000000"/>
            </w:tcBorders>
            <w:vAlign w:val="center"/>
          </w:tcPr>
          <w:p w14:paraId="7C9402E1" w14:textId="244153D9"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b/>
                <w:bCs/>
                <w:sz w:val="24"/>
                <w:szCs w:val="24"/>
              </w:rPr>
              <w:t>Minkštas pufas – 50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553F6AD2" w14:textId="13DEBDA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Prekė yra pagaminta (sukurta) / bus gaminama</w:t>
            </w:r>
          </w:p>
          <w:p w14:paraId="7CF1E881"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tinkamą</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6771A47B"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gamintojas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nurodyti pagamintos (sukurtos) / gaminamos prekės gamintoją</w:t>
            </w:r>
            <w:r w:rsidRPr="00FB7D0D">
              <w:rPr>
                <w:rFonts w:ascii="Times New Roman" w:hAnsi="Times New Roman" w:cs="Times New Roman"/>
                <w:color w:val="0070C0"/>
                <w:sz w:val="24"/>
                <w:szCs w:val="24"/>
                <w:lang w:eastAsia="en-GB"/>
              </w:rPr>
              <w:t>]</w:t>
            </w:r>
            <w:r w:rsidRPr="00FB7D0D">
              <w:rPr>
                <w:rFonts w:ascii="Times New Roman" w:hAnsi="Times New Roman" w:cs="Times New Roman"/>
                <w:color w:val="000000"/>
                <w:sz w:val="24"/>
                <w:szCs w:val="24"/>
                <w:lang w:eastAsia="lt-LT"/>
              </w:rPr>
              <w:t xml:space="preserve">: </w:t>
            </w:r>
            <w:r w:rsidRPr="00FB7D0D">
              <w:rPr>
                <w:rFonts w:ascii="Times New Roman" w:hAnsi="Times New Roman" w:cs="Times New Roman"/>
                <w:sz w:val="24"/>
                <w:szCs w:val="24"/>
                <w:lang w:eastAsia="lt-LT"/>
              </w:rPr>
              <w:t>...............................</w:t>
            </w:r>
          </w:p>
          <w:p w14:paraId="0DBFFA33" w14:textId="77777777" w:rsidR="007402F4" w:rsidRPr="00FB7D0D" w:rsidRDefault="007402F4" w:rsidP="00FB7D0D">
            <w:pPr>
              <w:jc w:val="center"/>
              <w:rPr>
                <w:rFonts w:ascii="Times New Roman" w:hAnsi="Times New Roman" w:cs="Times New Roman"/>
                <w:sz w:val="24"/>
                <w:szCs w:val="24"/>
                <w:lang w:eastAsia="lt-LT"/>
              </w:rPr>
            </w:pPr>
          </w:p>
          <w:p w14:paraId="18EE1F24" w14:textId="631E6D08"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pagaminta (sukurta)</w:t>
            </w:r>
            <w:r w:rsidRPr="00FB7D0D">
              <w:rPr>
                <w:rFonts w:ascii="Times New Roman" w:hAnsi="Times New Roman" w:cs="Times New Roman"/>
                <w:sz w:val="24"/>
                <w:szCs w:val="24"/>
                <w:lang w:eastAsia="lt-LT"/>
              </w:rPr>
              <w:t>, turi būti nurodyti šie jos duomenys:</w:t>
            </w:r>
          </w:p>
          <w:p w14:paraId="022D6CCB"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23B34A84" w14:textId="77777777" w:rsidR="007402F4" w:rsidRPr="00FB7D0D" w:rsidRDefault="007402F4" w:rsidP="00FB7D0D">
            <w:pPr>
              <w:jc w:val="center"/>
              <w:rPr>
                <w:rFonts w:ascii="Times New Roman" w:hAnsi="Times New Roman" w:cs="Times New Roman"/>
                <w:sz w:val="24"/>
                <w:szCs w:val="24"/>
                <w:lang w:eastAsia="lt-LT"/>
              </w:rPr>
            </w:pPr>
          </w:p>
          <w:p w14:paraId="303E6839" w14:textId="2149C30B"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nepagaminta</w:t>
            </w:r>
            <w:r w:rsidRPr="00FB7D0D">
              <w:rPr>
                <w:rFonts w:ascii="Times New Roman" w:hAnsi="Times New Roman" w:cs="Times New Roman"/>
                <w:sz w:val="24"/>
                <w:szCs w:val="24"/>
                <w:lang w:eastAsia="lt-LT"/>
              </w:rPr>
              <w:t xml:space="preserve">, turi būti nurodyti šie jos duomenys, </w:t>
            </w:r>
            <w:r w:rsidRPr="00FB7D0D">
              <w:rPr>
                <w:rFonts w:ascii="Times New Roman" w:hAnsi="Times New Roman" w:cs="Times New Roman"/>
                <w:b/>
                <w:sz w:val="24"/>
                <w:szCs w:val="24"/>
                <w:lang w:eastAsia="lt-LT"/>
              </w:rPr>
              <w:t>jeigu jie yra:</w:t>
            </w:r>
          </w:p>
          <w:p w14:paraId="65311B03"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tc>
        <w:tc>
          <w:tcPr>
            <w:tcW w:w="3544" w:type="dxa"/>
            <w:tcBorders>
              <w:top w:val="single" w:sz="4" w:space="0" w:color="auto"/>
              <w:left w:val="single" w:sz="4" w:space="0" w:color="000000"/>
              <w:bottom w:val="single" w:sz="4" w:space="0" w:color="auto"/>
              <w:right w:val="single" w:sz="4" w:space="0" w:color="auto"/>
            </w:tcBorders>
            <w:vAlign w:val="center"/>
          </w:tcPr>
          <w:p w14:paraId="27E626CC" w14:textId="77777777" w:rsidR="007402F4" w:rsidRPr="00FB7D0D" w:rsidRDefault="007402F4" w:rsidP="00FB7D0D">
            <w:pPr>
              <w:pStyle w:val="Betarp"/>
              <w:jc w:val="center"/>
              <w:rPr>
                <w:rFonts w:eastAsia="Calibri"/>
                <w:color w:val="0070C0"/>
                <w:szCs w:val="24"/>
                <w:lang w:val="lt-LT" w:eastAsia="en-US"/>
              </w:rPr>
            </w:pPr>
          </w:p>
          <w:p w14:paraId="436B1861"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E932AE2"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EE124A6" w14:textId="77777777" w:rsidR="007402F4" w:rsidRPr="00FB7D0D" w:rsidRDefault="007402F4" w:rsidP="00FB7D0D">
            <w:pPr>
              <w:pStyle w:val="Betarp"/>
              <w:jc w:val="center"/>
              <w:rPr>
                <w:rFonts w:eastAsia="Calibri"/>
                <w:color w:val="0070C0"/>
                <w:szCs w:val="24"/>
                <w:lang w:val="lt-LT" w:eastAsia="en-US"/>
              </w:rPr>
            </w:pPr>
          </w:p>
          <w:p w14:paraId="4E47DA95"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35995DB9"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2184FC92" w14:textId="77777777" w:rsidTr="00FB7D0D">
        <w:tc>
          <w:tcPr>
            <w:tcW w:w="704" w:type="dxa"/>
            <w:tcBorders>
              <w:top w:val="single" w:sz="4" w:space="0" w:color="000000"/>
              <w:left w:val="single" w:sz="4" w:space="0" w:color="000000"/>
              <w:bottom w:val="single" w:sz="4" w:space="0" w:color="000000"/>
              <w:right w:val="single" w:sz="4" w:space="0" w:color="000000"/>
            </w:tcBorders>
          </w:tcPr>
          <w:p w14:paraId="2CE295E0" w14:textId="630E19B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2DD4C522"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9C755D" w14:textId="52414A86"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Pufo matmenys PxGxA </w:t>
            </w:r>
            <w:r w:rsidRPr="00FB7D0D">
              <w:rPr>
                <w:rFonts w:ascii="Times New Roman" w:hAnsi="Times New Roman" w:cs="Times New Roman"/>
                <w:color w:val="2F272F"/>
                <w:sz w:val="24"/>
                <w:szCs w:val="24"/>
                <w:shd w:val="clear" w:color="auto" w:fill="FFFFFF"/>
              </w:rPr>
              <w:t>350 x 350 x 230x</w:t>
            </w:r>
            <w:r w:rsidRPr="00FB7D0D">
              <w:rPr>
                <w:rFonts w:ascii="Times New Roman" w:hAnsi="Times New Roman" w:cs="Times New Roman"/>
                <w:sz w:val="24"/>
                <w:szCs w:val="24"/>
              </w:rPr>
              <w:t xml:space="preserve"> (±10)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0C4F331A"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Pufo matmenys PxGxA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en-GB"/>
              </w:rPr>
              <w:t xml:space="preserve">nurodyti, plotis x gylis x aukštis] </w:t>
            </w:r>
            <w:r w:rsidRPr="00FB7D0D">
              <w:rPr>
                <w:rFonts w:ascii="Times New Roman" w:hAnsi="Times New Roman" w:cs="Times New Roman"/>
                <w:sz w:val="24"/>
                <w:szCs w:val="24"/>
              </w:rPr>
              <w:t xml:space="preserve"> mm;</w:t>
            </w:r>
          </w:p>
        </w:tc>
        <w:tc>
          <w:tcPr>
            <w:tcW w:w="3544" w:type="dxa"/>
            <w:tcBorders>
              <w:top w:val="single" w:sz="4" w:space="0" w:color="auto"/>
              <w:left w:val="single" w:sz="4" w:space="0" w:color="000000"/>
              <w:bottom w:val="single" w:sz="4" w:space="0" w:color="auto"/>
              <w:right w:val="single" w:sz="4" w:space="0" w:color="auto"/>
            </w:tcBorders>
            <w:vAlign w:val="center"/>
          </w:tcPr>
          <w:p w14:paraId="55681667" w14:textId="77777777" w:rsidR="007402F4" w:rsidRPr="00FB7D0D" w:rsidRDefault="007402F4" w:rsidP="00FB7D0D">
            <w:pPr>
              <w:pStyle w:val="Betarp"/>
              <w:jc w:val="center"/>
              <w:rPr>
                <w:rFonts w:eastAsia="Calibri"/>
                <w:color w:val="0070C0"/>
                <w:szCs w:val="24"/>
                <w:lang w:val="lt-LT" w:eastAsia="en-US"/>
              </w:rPr>
            </w:pPr>
          </w:p>
          <w:p w14:paraId="153062D5"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C4C510E"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16CE7176" w14:textId="77777777" w:rsidR="007402F4" w:rsidRPr="00FB7D0D" w:rsidRDefault="007402F4" w:rsidP="00FB7D0D">
            <w:pPr>
              <w:pStyle w:val="Betarp"/>
              <w:jc w:val="center"/>
              <w:rPr>
                <w:rFonts w:eastAsia="Calibri"/>
                <w:color w:val="0070C0"/>
                <w:szCs w:val="24"/>
                <w:lang w:val="lt-LT" w:eastAsia="en-US"/>
              </w:rPr>
            </w:pPr>
          </w:p>
          <w:p w14:paraId="08E37A96"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19E2813F"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25908BC3" w14:textId="77777777" w:rsidTr="00FB7D0D">
        <w:tc>
          <w:tcPr>
            <w:tcW w:w="704" w:type="dxa"/>
            <w:tcBorders>
              <w:top w:val="single" w:sz="4" w:space="0" w:color="000000"/>
              <w:left w:val="single" w:sz="4" w:space="0" w:color="000000"/>
              <w:bottom w:val="single" w:sz="4" w:space="0" w:color="000000"/>
              <w:right w:val="single" w:sz="4" w:space="0" w:color="000000"/>
            </w:tcBorders>
          </w:tcPr>
          <w:p w14:paraId="05DA26BD" w14:textId="2EFDD74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224A96E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D0CCEE5" w14:textId="569B63A5"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Pufas – apvalios formos;</w:t>
            </w:r>
          </w:p>
        </w:tc>
        <w:tc>
          <w:tcPr>
            <w:tcW w:w="4678" w:type="dxa"/>
            <w:tcBorders>
              <w:top w:val="single" w:sz="4" w:space="0" w:color="000000"/>
              <w:left w:val="single" w:sz="4" w:space="0" w:color="000000"/>
              <w:bottom w:val="single" w:sz="4" w:space="0" w:color="000000"/>
              <w:right w:val="single" w:sz="4" w:space="0" w:color="000000"/>
            </w:tcBorders>
            <w:vAlign w:val="center"/>
          </w:tcPr>
          <w:p w14:paraId="0F69DD71"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Pufas apvalios formos </w:t>
            </w:r>
            <w:r w:rsidRPr="00FB7D0D">
              <w:rPr>
                <w:rFonts w:ascii="Times New Roman" w:hAnsi="Times New Roman" w:cs="Times New Roman"/>
                <w:color w:val="0070C0"/>
                <w:sz w:val="24"/>
                <w:szCs w:val="24"/>
                <w:lang w:eastAsia="en-GB"/>
              </w:rPr>
              <w:t>[sutinkame/nesutinkame]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auto"/>
              <w:right w:val="single" w:sz="4" w:space="0" w:color="auto"/>
            </w:tcBorders>
            <w:vAlign w:val="center"/>
          </w:tcPr>
          <w:p w14:paraId="6B60FF01" w14:textId="77777777" w:rsidR="007402F4" w:rsidRPr="00FB7D0D" w:rsidRDefault="007402F4" w:rsidP="00FB7D0D">
            <w:pPr>
              <w:pStyle w:val="Betarp"/>
              <w:jc w:val="center"/>
              <w:rPr>
                <w:rFonts w:eastAsia="Calibri"/>
                <w:color w:val="0070C0"/>
                <w:szCs w:val="24"/>
                <w:lang w:val="lt-LT" w:eastAsia="en-US"/>
              </w:rPr>
            </w:pPr>
          </w:p>
          <w:p w14:paraId="0323CA18"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0F0CB098"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lastRenderedPageBreak/>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4DF81B2" w14:textId="77777777" w:rsidR="007402F4" w:rsidRPr="00FB7D0D" w:rsidRDefault="007402F4" w:rsidP="00FB7D0D">
            <w:pPr>
              <w:pStyle w:val="Betarp"/>
              <w:jc w:val="center"/>
              <w:rPr>
                <w:rFonts w:eastAsia="Calibri"/>
                <w:color w:val="0070C0"/>
                <w:szCs w:val="24"/>
                <w:lang w:val="lt-LT" w:eastAsia="en-US"/>
              </w:rPr>
            </w:pPr>
          </w:p>
          <w:p w14:paraId="3D7F8FA3"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61B6315C"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lastRenderedPageBreak/>
              <w:t>(Įrašyti)</w:t>
            </w:r>
          </w:p>
        </w:tc>
      </w:tr>
      <w:tr w:rsidR="007402F4" w:rsidRPr="00FB7D0D" w14:paraId="1EDB4864" w14:textId="77777777" w:rsidTr="00FB7D0D">
        <w:tc>
          <w:tcPr>
            <w:tcW w:w="704" w:type="dxa"/>
            <w:tcBorders>
              <w:top w:val="single" w:sz="4" w:space="0" w:color="000000"/>
              <w:left w:val="single" w:sz="4" w:space="0" w:color="000000"/>
              <w:bottom w:val="single" w:sz="4" w:space="0" w:color="000000"/>
              <w:right w:val="single" w:sz="4" w:space="0" w:color="000000"/>
            </w:tcBorders>
          </w:tcPr>
          <w:p w14:paraId="354E7C8D" w14:textId="5B37948E"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lastRenderedPageBreak/>
              <w:t>1.3</w:t>
            </w:r>
          </w:p>
        </w:tc>
        <w:tc>
          <w:tcPr>
            <w:tcW w:w="709" w:type="dxa"/>
            <w:tcBorders>
              <w:top w:val="single" w:sz="4" w:space="0" w:color="000000"/>
              <w:left w:val="single" w:sz="4" w:space="0" w:color="000000"/>
              <w:bottom w:val="single" w:sz="4" w:space="0" w:color="000000"/>
              <w:right w:val="single" w:sz="4" w:space="0" w:color="000000"/>
            </w:tcBorders>
          </w:tcPr>
          <w:p w14:paraId="06982E32"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F0CF65B" w14:textId="6F240CEA"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Pufas pagamintas iš baldinės faneros bei medienos. Baldo sėdimosios dalies viršus, iš ne mažiau 12 mm storio faneros, baldo šonai iš ne mažiau 3 mm storio faneros, sustiprintos mediena;</w:t>
            </w:r>
          </w:p>
        </w:tc>
        <w:tc>
          <w:tcPr>
            <w:tcW w:w="4678" w:type="dxa"/>
            <w:tcBorders>
              <w:top w:val="single" w:sz="4" w:space="0" w:color="000000"/>
              <w:left w:val="single" w:sz="4" w:space="0" w:color="000000"/>
              <w:bottom w:val="single" w:sz="4" w:space="0" w:color="000000"/>
              <w:right w:val="single" w:sz="4" w:space="0" w:color="000000"/>
            </w:tcBorders>
            <w:vAlign w:val="center"/>
          </w:tcPr>
          <w:p w14:paraId="4F53BF53" w14:textId="25CC4F7E"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Pufas pagamintas iš baldinės faneros bei medienos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 xml:space="preserve">. Baldo sėdimosios dalies viršus,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mm storio faneros, baldo šonai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 storio faneros, sustiprintos mediena;</w:t>
            </w:r>
          </w:p>
        </w:tc>
        <w:tc>
          <w:tcPr>
            <w:tcW w:w="3544" w:type="dxa"/>
            <w:tcBorders>
              <w:top w:val="single" w:sz="4" w:space="0" w:color="auto"/>
              <w:left w:val="single" w:sz="4" w:space="0" w:color="000000"/>
              <w:bottom w:val="single" w:sz="4" w:space="0" w:color="auto"/>
              <w:right w:val="single" w:sz="4" w:space="0" w:color="auto"/>
            </w:tcBorders>
            <w:vAlign w:val="center"/>
          </w:tcPr>
          <w:p w14:paraId="5ADFAAD1" w14:textId="77777777" w:rsidR="007402F4" w:rsidRPr="00FB7D0D" w:rsidRDefault="007402F4" w:rsidP="00FB7D0D">
            <w:pPr>
              <w:pStyle w:val="Betarp"/>
              <w:jc w:val="center"/>
              <w:rPr>
                <w:rFonts w:eastAsia="Calibri"/>
                <w:color w:val="0070C0"/>
                <w:szCs w:val="24"/>
                <w:lang w:val="lt-LT" w:eastAsia="en-US"/>
              </w:rPr>
            </w:pPr>
          </w:p>
          <w:p w14:paraId="51A901B2"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5BB2E779"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966F6AD" w14:textId="77777777" w:rsidR="007402F4" w:rsidRPr="00FB7D0D" w:rsidRDefault="007402F4" w:rsidP="00FB7D0D">
            <w:pPr>
              <w:pStyle w:val="Betarp"/>
              <w:jc w:val="center"/>
              <w:rPr>
                <w:rFonts w:eastAsia="Calibri"/>
                <w:color w:val="0070C0"/>
                <w:szCs w:val="24"/>
                <w:lang w:val="lt-LT" w:eastAsia="en-US"/>
              </w:rPr>
            </w:pPr>
          </w:p>
          <w:p w14:paraId="7E12565C"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20881005"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23EA0A3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D74DD1F" w14:textId="7E4AF169"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tcPr>
          <w:p w14:paraId="4BCE5DC2"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753E253" w14:textId="2B188D98"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porolonu </w:t>
            </w:r>
            <w:r w:rsidR="0089162F">
              <w:rPr>
                <w:rFonts w:ascii="Times New Roman" w:hAnsi="Times New Roman" w:cs="Times New Roman"/>
                <w:sz w:val="24"/>
                <w:szCs w:val="24"/>
              </w:rPr>
              <w:t>arba lygiavertės medžiagos</w:t>
            </w:r>
            <w:r w:rsidRPr="00FB7D0D">
              <w:rPr>
                <w:rFonts w:ascii="Times New Roman" w:hAnsi="Times New Roman" w:cs="Times New Roman"/>
                <w:sz w:val="24"/>
                <w:szCs w:val="24"/>
              </w:rPr>
              <w:t>– ne mažiau 42 kg/m3 sėdimoji dalis ir ne mažiau 35 kg/m3 šonai;</w:t>
            </w:r>
          </w:p>
        </w:tc>
        <w:tc>
          <w:tcPr>
            <w:tcW w:w="4678" w:type="dxa"/>
            <w:tcBorders>
              <w:top w:val="single" w:sz="4" w:space="0" w:color="000000"/>
              <w:left w:val="single" w:sz="4" w:space="0" w:color="000000"/>
              <w:bottom w:val="single" w:sz="4" w:space="0" w:color="000000"/>
              <w:right w:val="single" w:sz="4" w:space="0" w:color="000000"/>
            </w:tcBorders>
            <w:vAlign w:val="center"/>
          </w:tcPr>
          <w:p w14:paraId="181E71DB" w14:textId="01A0B8D5"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w:t>
            </w:r>
            <w:r w:rsidR="00FC7473" w:rsidRPr="00027B1A">
              <w:rPr>
                <w:rFonts w:ascii="Times New Roman" w:hAnsi="Times New Roman" w:cs="Times New Roman"/>
                <w:color w:val="0070C0"/>
                <w:sz w:val="24"/>
                <w:szCs w:val="24"/>
                <w:lang w:eastAsia="en-GB"/>
              </w:rPr>
              <w:t>[</w:t>
            </w:r>
            <w:r w:rsidR="00FC7473">
              <w:rPr>
                <w:rFonts w:ascii="Times New Roman" w:hAnsi="Times New Roman" w:cs="Times New Roman"/>
                <w:color w:val="0070C0"/>
                <w:sz w:val="24"/>
                <w:szCs w:val="24"/>
                <w:lang w:eastAsia="en-GB"/>
              </w:rPr>
              <w:t>nurodyti medžiagiškumą]</w:t>
            </w:r>
            <w:r w:rsidRPr="00FB7D0D">
              <w:rPr>
                <w:rFonts w:ascii="Times New Roman" w:hAnsi="Times New Roman" w:cs="Times New Roman"/>
                <w:sz w:val="24"/>
                <w:szCs w:val="24"/>
              </w:rPr>
              <w:t xml:space="preserve"> –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kg/m3 sėdimoji dalis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g/m3 šonai;</w:t>
            </w:r>
            <w:r w:rsidR="00FC7473">
              <w:rPr>
                <w:rFonts w:ascii="Times New Roman" w:hAnsi="Times New Roman" w:cs="Times New Roman"/>
                <w:sz w:val="24"/>
                <w:szCs w:val="24"/>
              </w:rPr>
              <w:t xml:space="preserve"> </w:t>
            </w:r>
          </w:p>
        </w:tc>
        <w:tc>
          <w:tcPr>
            <w:tcW w:w="3544" w:type="dxa"/>
            <w:tcBorders>
              <w:top w:val="single" w:sz="4" w:space="0" w:color="auto"/>
              <w:left w:val="single" w:sz="4" w:space="0" w:color="000000"/>
              <w:bottom w:val="single" w:sz="4" w:space="0" w:color="auto"/>
              <w:right w:val="single" w:sz="4" w:space="0" w:color="auto"/>
            </w:tcBorders>
            <w:vAlign w:val="center"/>
          </w:tcPr>
          <w:p w14:paraId="6302A105" w14:textId="77777777" w:rsidR="007402F4" w:rsidRPr="00FB7D0D" w:rsidRDefault="007402F4" w:rsidP="00FB7D0D">
            <w:pPr>
              <w:pStyle w:val="Betarp"/>
              <w:jc w:val="center"/>
              <w:rPr>
                <w:rFonts w:eastAsia="Calibri"/>
                <w:color w:val="0070C0"/>
                <w:szCs w:val="24"/>
                <w:lang w:val="lt-LT" w:eastAsia="en-US"/>
              </w:rPr>
            </w:pPr>
          </w:p>
          <w:p w14:paraId="76E81B13"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41639513"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245AC668" w14:textId="77777777" w:rsidR="007402F4" w:rsidRPr="00FB7D0D" w:rsidRDefault="007402F4" w:rsidP="00FB7D0D">
            <w:pPr>
              <w:pStyle w:val="Betarp"/>
              <w:jc w:val="center"/>
              <w:rPr>
                <w:rFonts w:eastAsia="Calibri"/>
                <w:color w:val="0070C0"/>
                <w:szCs w:val="24"/>
                <w:lang w:val="lt-LT" w:eastAsia="en-US"/>
              </w:rPr>
            </w:pPr>
          </w:p>
          <w:p w14:paraId="497A48B7"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3447283"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757DF54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496DF48" w14:textId="1C1C4394"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14:paraId="72E6AEC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B00BE4D" w14:textId="5A4CCE09"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aptrauktas ekooda ar gobelenu (trynimo ciklai pagal Martindale skalę – ne mažiau 100 000 ciklų);</w:t>
            </w:r>
          </w:p>
        </w:tc>
        <w:tc>
          <w:tcPr>
            <w:tcW w:w="4678" w:type="dxa"/>
            <w:tcBorders>
              <w:top w:val="single" w:sz="4" w:space="0" w:color="000000"/>
              <w:left w:val="single" w:sz="4" w:space="0" w:color="000000"/>
              <w:bottom w:val="single" w:sz="4" w:space="0" w:color="000000"/>
              <w:right w:val="single" w:sz="4" w:space="0" w:color="000000"/>
            </w:tcBorders>
            <w:vAlign w:val="center"/>
          </w:tcPr>
          <w:p w14:paraId="36914E17" w14:textId="63B6DC5F"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ekooda ar gobelenu (trynimo ciklai pagal Martindale skalę – ne mažiau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ciklų);</w:t>
            </w:r>
          </w:p>
        </w:tc>
        <w:tc>
          <w:tcPr>
            <w:tcW w:w="3544" w:type="dxa"/>
            <w:tcBorders>
              <w:top w:val="single" w:sz="4" w:space="0" w:color="auto"/>
              <w:left w:val="single" w:sz="4" w:space="0" w:color="000000"/>
              <w:bottom w:val="single" w:sz="4" w:space="0" w:color="auto"/>
              <w:right w:val="single" w:sz="4" w:space="0" w:color="auto"/>
            </w:tcBorders>
            <w:vAlign w:val="center"/>
          </w:tcPr>
          <w:p w14:paraId="7F6D9215" w14:textId="77777777" w:rsidR="007402F4" w:rsidRPr="00FB7D0D" w:rsidRDefault="007402F4" w:rsidP="00FB7D0D">
            <w:pPr>
              <w:pStyle w:val="Betarp"/>
              <w:jc w:val="center"/>
              <w:rPr>
                <w:rFonts w:eastAsia="Calibri"/>
                <w:color w:val="0070C0"/>
                <w:szCs w:val="24"/>
                <w:lang w:val="lt-LT" w:eastAsia="en-US"/>
              </w:rPr>
            </w:pPr>
          </w:p>
          <w:p w14:paraId="298A25A5"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33D2E1B7"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3C29FADA" w14:textId="77777777" w:rsidR="007402F4" w:rsidRPr="00FB7D0D" w:rsidRDefault="007402F4" w:rsidP="00FB7D0D">
            <w:pPr>
              <w:pStyle w:val="Betarp"/>
              <w:jc w:val="center"/>
              <w:rPr>
                <w:rFonts w:eastAsia="Calibri"/>
                <w:color w:val="0070C0"/>
                <w:szCs w:val="24"/>
                <w:lang w:val="lt-LT" w:eastAsia="en-US"/>
              </w:rPr>
            </w:pPr>
          </w:p>
          <w:p w14:paraId="31896113"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E5DF49C"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5E89B85F"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C37F205" w14:textId="0359571E"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14:paraId="4656379B"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94C9771" w14:textId="58A89B99"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ne mažiau 4 plastikinėmis </w:t>
            </w:r>
            <w:r w:rsidR="001676A5">
              <w:rPr>
                <w:rFonts w:ascii="Times New Roman" w:hAnsi="Times New Roman" w:cs="Times New Roman"/>
                <w:sz w:val="24"/>
                <w:szCs w:val="24"/>
              </w:rPr>
              <w:t xml:space="preserve">arba lygiavertės medžiagos </w:t>
            </w:r>
            <w:r w:rsidRPr="00FB7D0D">
              <w:rPr>
                <w:rFonts w:ascii="Times New Roman" w:hAnsi="Times New Roman" w:cs="Times New Roman"/>
                <w:sz w:val="24"/>
                <w:szCs w:val="24"/>
              </w:rPr>
              <w:t>kojelėmis, kurių aukštis ne mažiau h15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5A5A73A2" w14:textId="782BC0E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w:t>
            </w:r>
            <w:r w:rsidRPr="00FB7D0D">
              <w:rPr>
                <w:rFonts w:ascii="Times New Roman" w:hAnsi="Times New Roman" w:cs="Times New Roman"/>
                <w:color w:val="0070C0"/>
                <w:sz w:val="24"/>
                <w:szCs w:val="24"/>
                <w:lang w:eastAsia="en-GB"/>
              </w:rPr>
              <w:t>[nurodyti konkrečiai</w:t>
            </w:r>
            <w:r w:rsidR="001676A5">
              <w:rPr>
                <w:rFonts w:ascii="Times New Roman" w:hAnsi="Times New Roman" w:cs="Times New Roman"/>
                <w:color w:val="0070C0"/>
                <w:sz w:val="24"/>
                <w:szCs w:val="24"/>
                <w:lang w:eastAsia="en-GB"/>
              </w:rPr>
              <w:t xml:space="preserve"> skaičių</w:t>
            </w:r>
            <w:r w:rsidRPr="00FB7D0D">
              <w:rPr>
                <w:rFonts w:ascii="Times New Roman" w:hAnsi="Times New Roman" w:cs="Times New Roman"/>
                <w:color w:val="0070C0"/>
                <w:sz w:val="24"/>
                <w:szCs w:val="24"/>
                <w:lang w:eastAsia="en-GB"/>
              </w:rPr>
              <w:t>]</w:t>
            </w:r>
            <w:r w:rsidR="001676A5">
              <w:rPr>
                <w:rFonts w:ascii="Times New Roman" w:hAnsi="Times New Roman" w:cs="Times New Roman"/>
                <w:color w:val="0070C0"/>
                <w:sz w:val="24"/>
                <w:szCs w:val="24"/>
                <w:lang w:eastAsia="en-GB"/>
              </w:rPr>
              <w:t xml:space="preserve"> </w:t>
            </w:r>
            <w:r w:rsidRPr="00FB7D0D">
              <w:rPr>
                <w:rFonts w:ascii="Times New Roman" w:hAnsi="Times New Roman" w:cs="Times New Roman"/>
                <w:color w:val="0070C0"/>
                <w:sz w:val="24"/>
                <w:szCs w:val="24"/>
                <w:lang w:eastAsia="en-GB"/>
              </w:rPr>
              <w:t xml:space="preserve"> </w:t>
            </w:r>
            <w:r w:rsidR="001676A5" w:rsidRPr="00027B1A">
              <w:rPr>
                <w:rFonts w:ascii="Times New Roman" w:hAnsi="Times New Roman" w:cs="Times New Roman"/>
                <w:color w:val="0070C0"/>
                <w:sz w:val="24"/>
                <w:szCs w:val="24"/>
                <w:lang w:eastAsia="en-GB"/>
              </w:rPr>
              <w:t>[</w:t>
            </w:r>
            <w:r w:rsidR="001676A5">
              <w:rPr>
                <w:rFonts w:ascii="Times New Roman" w:hAnsi="Times New Roman" w:cs="Times New Roman"/>
                <w:color w:val="0070C0"/>
                <w:sz w:val="24"/>
                <w:szCs w:val="24"/>
                <w:lang w:eastAsia="en-GB"/>
              </w:rPr>
              <w:t>nurodyti medžiagiškumą]</w:t>
            </w:r>
            <w:r w:rsidRPr="00FB7D0D">
              <w:rPr>
                <w:rFonts w:ascii="Times New Roman" w:hAnsi="Times New Roman" w:cs="Times New Roman"/>
                <w:sz w:val="24"/>
                <w:szCs w:val="24"/>
              </w:rPr>
              <w:t xml:space="preserve">, kurių aukštis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w:t>
            </w:r>
          </w:p>
        </w:tc>
        <w:tc>
          <w:tcPr>
            <w:tcW w:w="3544" w:type="dxa"/>
            <w:tcBorders>
              <w:top w:val="single" w:sz="4" w:space="0" w:color="auto"/>
              <w:left w:val="single" w:sz="4" w:space="0" w:color="000000"/>
              <w:bottom w:val="single" w:sz="4" w:space="0" w:color="auto"/>
              <w:right w:val="single" w:sz="4" w:space="0" w:color="auto"/>
            </w:tcBorders>
            <w:vAlign w:val="center"/>
          </w:tcPr>
          <w:p w14:paraId="5B1306C9" w14:textId="77777777" w:rsidR="007402F4" w:rsidRPr="00FB7D0D" w:rsidRDefault="007402F4" w:rsidP="00FB7D0D">
            <w:pPr>
              <w:pStyle w:val="Betarp"/>
              <w:jc w:val="center"/>
              <w:rPr>
                <w:rFonts w:eastAsia="Calibri"/>
                <w:color w:val="0070C0"/>
                <w:szCs w:val="24"/>
                <w:lang w:val="lt-LT" w:eastAsia="en-US"/>
              </w:rPr>
            </w:pPr>
          </w:p>
          <w:p w14:paraId="03F82D4E"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62EECC78"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E270E34" w14:textId="77777777" w:rsidR="007402F4" w:rsidRPr="00FB7D0D" w:rsidRDefault="007402F4" w:rsidP="00FB7D0D">
            <w:pPr>
              <w:pStyle w:val="Betarp"/>
              <w:jc w:val="center"/>
              <w:rPr>
                <w:rFonts w:eastAsia="Calibri"/>
                <w:color w:val="0070C0"/>
                <w:szCs w:val="24"/>
                <w:lang w:val="lt-LT" w:eastAsia="en-US"/>
              </w:rPr>
            </w:pPr>
          </w:p>
          <w:p w14:paraId="3B58CF56"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5916E631"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4D67D3F1"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472F4CB" w14:textId="156FBEE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38BD35A5"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925F93F" w14:textId="0073837F"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Baldų spalvą galima pasirinkti iš ne mažiau 25 ekoodos spalvų ir ne mažiau 25 gobeleno spalvų.</w:t>
            </w:r>
          </w:p>
        </w:tc>
        <w:tc>
          <w:tcPr>
            <w:tcW w:w="4678" w:type="dxa"/>
            <w:tcBorders>
              <w:top w:val="single" w:sz="4" w:space="0" w:color="000000"/>
              <w:left w:val="single" w:sz="4" w:space="0" w:color="000000"/>
              <w:bottom w:val="single" w:sz="4" w:space="0" w:color="000000"/>
              <w:right w:val="single" w:sz="4" w:space="0" w:color="000000"/>
            </w:tcBorders>
            <w:vAlign w:val="center"/>
          </w:tcPr>
          <w:p w14:paraId="30D7B623"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ekoodos spalvų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gobeleno spalvų.</w:t>
            </w:r>
          </w:p>
        </w:tc>
        <w:tc>
          <w:tcPr>
            <w:tcW w:w="3544" w:type="dxa"/>
            <w:tcBorders>
              <w:top w:val="single" w:sz="4" w:space="0" w:color="auto"/>
              <w:left w:val="single" w:sz="4" w:space="0" w:color="000000"/>
              <w:bottom w:val="single" w:sz="4" w:space="0" w:color="auto"/>
              <w:right w:val="single" w:sz="4" w:space="0" w:color="auto"/>
            </w:tcBorders>
            <w:vAlign w:val="center"/>
          </w:tcPr>
          <w:p w14:paraId="5E7324CB" w14:textId="77777777" w:rsidR="007402F4" w:rsidRPr="00FB7D0D" w:rsidRDefault="007402F4" w:rsidP="00FB7D0D">
            <w:pPr>
              <w:pStyle w:val="Betarp"/>
              <w:jc w:val="center"/>
              <w:rPr>
                <w:rFonts w:eastAsia="Calibri"/>
                <w:color w:val="0070C0"/>
                <w:szCs w:val="24"/>
                <w:lang w:val="lt-LT" w:eastAsia="en-US"/>
              </w:rPr>
            </w:pPr>
          </w:p>
          <w:p w14:paraId="025775E9"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70533047"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426FFC52" w14:textId="77777777" w:rsidR="007402F4" w:rsidRPr="00FB7D0D" w:rsidRDefault="007402F4" w:rsidP="00FB7D0D">
            <w:pPr>
              <w:pStyle w:val="Betarp"/>
              <w:jc w:val="center"/>
              <w:rPr>
                <w:rFonts w:eastAsia="Calibri"/>
                <w:color w:val="0070C0"/>
                <w:szCs w:val="24"/>
                <w:lang w:val="lt-LT" w:eastAsia="en-US"/>
              </w:rPr>
            </w:pPr>
          </w:p>
          <w:p w14:paraId="5D2FAF2D" w14:textId="77777777" w:rsidR="007402F4" w:rsidRPr="00FB7D0D" w:rsidRDefault="007402F4" w:rsidP="00FB7D0D">
            <w:pPr>
              <w:jc w:val="center"/>
              <w:rPr>
                <w:rFonts w:ascii="Times New Roman" w:hAnsi="Times New Roman" w:cs="Times New Roman"/>
                <w:color w:val="0070C0"/>
                <w:sz w:val="24"/>
                <w:szCs w:val="24"/>
              </w:rPr>
            </w:pPr>
            <w:r w:rsidRPr="00FB7D0D">
              <w:rPr>
                <w:rFonts w:ascii="Times New Roman" w:hAnsi="Times New Roman" w:cs="Times New Roman"/>
                <w:color w:val="0070C0"/>
                <w:sz w:val="24"/>
                <w:szCs w:val="24"/>
              </w:rPr>
              <w:t>....................................</w:t>
            </w:r>
          </w:p>
          <w:p w14:paraId="096045F1" w14:textId="77777777" w:rsidR="007402F4" w:rsidRPr="00FB7D0D" w:rsidRDefault="007402F4" w:rsidP="00FB7D0D">
            <w:pPr>
              <w:pStyle w:val="Betarp"/>
              <w:jc w:val="center"/>
              <w:rPr>
                <w:rFonts w:eastAsia="Calibri"/>
                <w:color w:val="0070C0"/>
                <w:szCs w:val="24"/>
                <w:lang w:val="lt-LT" w:eastAsia="en-US"/>
              </w:rPr>
            </w:pPr>
            <w:r w:rsidRPr="00FB7D0D">
              <w:rPr>
                <w:color w:val="0070C0"/>
                <w:szCs w:val="24"/>
              </w:rPr>
              <w:t>(Įrašyti)</w:t>
            </w:r>
          </w:p>
        </w:tc>
      </w:tr>
      <w:tr w:rsidR="007402F4" w:rsidRPr="00FB7D0D" w14:paraId="42B0036F"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D3AB018" w14:textId="2CC6D85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b/>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2A09658" w14:textId="2998C693" w:rsidR="007402F4" w:rsidRPr="00FB7D0D" w:rsidRDefault="00C74273" w:rsidP="00604731">
            <w:pPr>
              <w:pStyle w:val="Sraopastraipa"/>
              <w:ind w:left="41"/>
              <w:jc w:val="both"/>
              <w:rPr>
                <w:rFonts w:ascii="Times New Roman" w:hAnsi="Times New Roman" w:cs="Times New Roman"/>
                <w:b/>
                <w:bCs/>
                <w:sz w:val="24"/>
                <w:szCs w:val="24"/>
              </w:rPr>
            </w:pPr>
            <w:r>
              <w:rPr>
                <w:rFonts w:ascii="Times New Roman" w:hAnsi="Times New Roman" w:cs="Times New Roman"/>
                <w:b/>
                <w:bCs/>
                <w:sz w:val="24"/>
                <w:szCs w:val="24"/>
              </w:rPr>
              <w:t>31</w:t>
            </w:r>
          </w:p>
        </w:tc>
        <w:tc>
          <w:tcPr>
            <w:tcW w:w="3260" w:type="dxa"/>
            <w:tcBorders>
              <w:top w:val="single" w:sz="4" w:space="0" w:color="000000"/>
              <w:left w:val="single" w:sz="4" w:space="0" w:color="000000"/>
              <w:bottom w:val="single" w:sz="4" w:space="0" w:color="000000"/>
              <w:right w:val="single" w:sz="4" w:space="0" w:color="000000"/>
            </w:tcBorders>
            <w:vAlign w:val="center"/>
          </w:tcPr>
          <w:p w14:paraId="4F827FB4" w14:textId="4DBFD022"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b/>
                <w:bCs/>
                <w:sz w:val="24"/>
                <w:szCs w:val="24"/>
              </w:rPr>
              <w:t>Fotelis – 1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5C6A0750" w14:textId="20162F9D"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Prekė yra pagaminta (sukurta) / bus gaminama</w:t>
            </w:r>
          </w:p>
          <w:p w14:paraId="6AA7699E"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tinkamą</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338BBF45"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lastRenderedPageBreak/>
              <w:t xml:space="preserve">Prekės gamintojas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nurodyti pagamintos (sukurtos) / gaminamos prekės gamintoją</w:t>
            </w:r>
            <w:r w:rsidRPr="00FB7D0D">
              <w:rPr>
                <w:rFonts w:ascii="Times New Roman" w:hAnsi="Times New Roman" w:cs="Times New Roman"/>
                <w:color w:val="0070C0"/>
                <w:sz w:val="24"/>
                <w:szCs w:val="24"/>
                <w:lang w:eastAsia="en-GB"/>
              </w:rPr>
              <w:t>]</w:t>
            </w:r>
            <w:r w:rsidRPr="00FB7D0D">
              <w:rPr>
                <w:rFonts w:ascii="Times New Roman" w:hAnsi="Times New Roman" w:cs="Times New Roman"/>
                <w:color w:val="000000"/>
                <w:sz w:val="24"/>
                <w:szCs w:val="24"/>
                <w:lang w:eastAsia="lt-LT"/>
              </w:rPr>
              <w:t xml:space="preserve">: </w:t>
            </w:r>
            <w:r w:rsidRPr="00FB7D0D">
              <w:rPr>
                <w:rFonts w:ascii="Times New Roman" w:hAnsi="Times New Roman" w:cs="Times New Roman"/>
                <w:sz w:val="24"/>
                <w:szCs w:val="24"/>
                <w:lang w:eastAsia="lt-LT"/>
              </w:rPr>
              <w:t>...............................</w:t>
            </w:r>
          </w:p>
          <w:p w14:paraId="133590FC" w14:textId="77777777" w:rsidR="007402F4" w:rsidRPr="00FB7D0D" w:rsidRDefault="007402F4" w:rsidP="00FB7D0D">
            <w:pPr>
              <w:jc w:val="center"/>
              <w:rPr>
                <w:rFonts w:ascii="Times New Roman" w:hAnsi="Times New Roman" w:cs="Times New Roman"/>
                <w:sz w:val="24"/>
                <w:szCs w:val="24"/>
                <w:lang w:eastAsia="lt-LT"/>
              </w:rPr>
            </w:pPr>
          </w:p>
          <w:p w14:paraId="0907E200" w14:textId="0E2D69E9"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pagaminta (sukurta)</w:t>
            </w:r>
            <w:r w:rsidRPr="00FB7D0D">
              <w:rPr>
                <w:rFonts w:ascii="Times New Roman" w:hAnsi="Times New Roman" w:cs="Times New Roman"/>
                <w:sz w:val="24"/>
                <w:szCs w:val="24"/>
                <w:lang w:eastAsia="lt-LT"/>
              </w:rPr>
              <w:t>, turi būti nurodyti šie jos duomenys:</w:t>
            </w:r>
          </w:p>
          <w:p w14:paraId="0E75D44C"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595E2739" w14:textId="77777777" w:rsidR="007402F4" w:rsidRPr="00FB7D0D" w:rsidRDefault="007402F4" w:rsidP="00FB7D0D">
            <w:pPr>
              <w:jc w:val="center"/>
              <w:rPr>
                <w:rFonts w:ascii="Times New Roman" w:hAnsi="Times New Roman" w:cs="Times New Roman"/>
                <w:sz w:val="24"/>
                <w:szCs w:val="24"/>
                <w:lang w:eastAsia="lt-LT"/>
              </w:rPr>
            </w:pPr>
          </w:p>
          <w:p w14:paraId="0C1397B7" w14:textId="7F44DB3E"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nepagaminta</w:t>
            </w:r>
            <w:r w:rsidRPr="00FB7D0D">
              <w:rPr>
                <w:rFonts w:ascii="Times New Roman" w:hAnsi="Times New Roman" w:cs="Times New Roman"/>
                <w:sz w:val="24"/>
                <w:szCs w:val="24"/>
                <w:lang w:eastAsia="lt-LT"/>
              </w:rPr>
              <w:t xml:space="preserve">, turi būti nurodyti šie jos duomenys, </w:t>
            </w:r>
            <w:r w:rsidRPr="00FB7D0D">
              <w:rPr>
                <w:rFonts w:ascii="Times New Roman" w:hAnsi="Times New Roman" w:cs="Times New Roman"/>
                <w:b/>
                <w:sz w:val="24"/>
                <w:szCs w:val="24"/>
                <w:lang w:eastAsia="lt-LT"/>
              </w:rPr>
              <w:t>jeigu jie yra:</w:t>
            </w:r>
          </w:p>
          <w:p w14:paraId="66B0116F"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tc>
        <w:tc>
          <w:tcPr>
            <w:tcW w:w="3544" w:type="dxa"/>
            <w:tcBorders>
              <w:top w:val="single" w:sz="4" w:space="0" w:color="auto"/>
              <w:left w:val="single" w:sz="4" w:space="0" w:color="000000"/>
              <w:bottom w:val="single" w:sz="4" w:space="0" w:color="auto"/>
              <w:right w:val="single" w:sz="4" w:space="0" w:color="auto"/>
            </w:tcBorders>
            <w:vAlign w:val="center"/>
          </w:tcPr>
          <w:p w14:paraId="0B99B3E2" w14:textId="77777777" w:rsidR="007402F4" w:rsidRPr="00FB7D0D" w:rsidRDefault="007402F4" w:rsidP="00FB7D0D">
            <w:pPr>
              <w:pStyle w:val="Betarp"/>
              <w:jc w:val="center"/>
              <w:rPr>
                <w:rFonts w:eastAsia="Calibri"/>
                <w:color w:val="0070C0"/>
                <w:szCs w:val="24"/>
                <w:lang w:val="lt-LT" w:eastAsia="en-US"/>
              </w:rPr>
            </w:pPr>
          </w:p>
          <w:p w14:paraId="22968F70"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509873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995266A" w14:textId="77777777" w:rsidR="007402F4" w:rsidRPr="00FB7D0D" w:rsidRDefault="007402F4" w:rsidP="00FB7D0D">
            <w:pPr>
              <w:pStyle w:val="Betarp"/>
              <w:jc w:val="center"/>
              <w:rPr>
                <w:rFonts w:eastAsia="Calibri"/>
                <w:color w:val="0070C0"/>
                <w:szCs w:val="24"/>
                <w:lang w:val="lt-LT" w:eastAsia="en-US"/>
              </w:rPr>
            </w:pPr>
          </w:p>
          <w:p w14:paraId="49EF9DC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883C88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474D212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5809BDA" w14:textId="78FA3BD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14:paraId="2D8536F0"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1E7F4ED" w14:textId="75B4A0AE"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Fotelio matmenys PxGxA </w:t>
            </w:r>
            <w:r w:rsidRPr="00FB7D0D">
              <w:rPr>
                <w:rFonts w:ascii="Times New Roman" w:hAnsi="Times New Roman" w:cs="Times New Roman"/>
                <w:color w:val="2F272F"/>
                <w:sz w:val="24"/>
                <w:szCs w:val="24"/>
                <w:shd w:val="clear" w:color="auto" w:fill="FFFFFF"/>
              </w:rPr>
              <w:t>900 x 800 x 420(sėdima dalis) / 700(bendra)x</w:t>
            </w:r>
            <w:r w:rsidRPr="00FB7D0D">
              <w:rPr>
                <w:rFonts w:ascii="Times New Roman" w:hAnsi="Times New Roman" w:cs="Times New Roman"/>
                <w:sz w:val="24"/>
                <w:szCs w:val="24"/>
              </w:rPr>
              <w:t xml:space="preserve"> (±30)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1AAC165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Pufo matmenys PxGxA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en-GB"/>
              </w:rPr>
              <w:t xml:space="preserve">nurodyti, plotis x gylis x aukštis] </w:t>
            </w:r>
            <w:r w:rsidRPr="00FB7D0D">
              <w:rPr>
                <w:rFonts w:ascii="Times New Roman" w:hAnsi="Times New Roman" w:cs="Times New Roman"/>
                <w:sz w:val="24"/>
                <w:szCs w:val="24"/>
              </w:rPr>
              <w:t xml:space="preserve"> mm;</w:t>
            </w:r>
          </w:p>
        </w:tc>
        <w:tc>
          <w:tcPr>
            <w:tcW w:w="3544" w:type="dxa"/>
            <w:tcBorders>
              <w:top w:val="single" w:sz="4" w:space="0" w:color="auto"/>
              <w:left w:val="single" w:sz="4" w:space="0" w:color="000000"/>
              <w:bottom w:val="single" w:sz="4" w:space="0" w:color="auto"/>
              <w:right w:val="single" w:sz="4" w:space="0" w:color="auto"/>
            </w:tcBorders>
            <w:vAlign w:val="center"/>
          </w:tcPr>
          <w:p w14:paraId="56E102AE" w14:textId="77777777" w:rsidR="007402F4" w:rsidRPr="00FB7D0D" w:rsidRDefault="007402F4" w:rsidP="00FB7D0D">
            <w:pPr>
              <w:pStyle w:val="Betarp"/>
              <w:jc w:val="center"/>
              <w:rPr>
                <w:rFonts w:eastAsia="Calibri"/>
                <w:color w:val="0070C0"/>
                <w:szCs w:val="24"/>
                <w:lang w:val="lt-LT" w:eastAsia="en-US"/>
              </w:rPr>
            </w:pPr>
          </w:p>
          <w:p w14:paraId="1130C49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6F1FC7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C6E4800" w14:textId="77777777" w:rsidR="007402F4" w:rsidRPr="00FB7D0D" w:rsidRDefault="007402F4" w:rsidP="00FB7D0D">
            <w:pPr>
              <w:pStyle w:val="Betarp"/>
              <w:jc w:val="center"/>
              <w:rPr>
                <w:rFonts w:eastAsia="Calibri"/>
                <w:color w:val="0070C0"/>
                <w:szCs w:val="24"/>
                <w:lang w:val="lt-LT" w:eastAsia="en-US"/>
              </w:rPr>
            </w:pPr>
          </w:p>
          <w:p w14:paraId="0DCD16B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FEE62B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0F92195"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4FEA55E" w14:textId="15AE27FF"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tcPr>
          <w:p w14:paraId="17685DB5"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81B082C" w14:textId="6A995540"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porankiais, bendra fotelio forma – modernaus stačiakampio;</w:t>
            </w:r>
          </w:p>
        </w:tc>
        <w:tc>
          <w:tcPr>
            <w:tcW w:w="4678" w:type="dxa"/>
            <w:tcBorders>
              <w:top w:val="single" w:sz="4" w:space="0" w:color="000000"/>
              <w:left w:val="single" w:sz="4" w:space="0" w:color="000000"/>
              <w:bottom w:val="single" w:sz="4" w:space="0" w:color="000000"/>
              <w:right w:val="single" w:sz="4" w:space="0" w:color="000000"/>
            </w:tcBorders>
            <w:vAlign w:val="center"/>
          </w:tcPr>
          <w:p w14:paraId="70157818"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porankiais bendra fotelio forma – modernaus stačiakampio</w:t>
            </w:r>
            <w:r w:rsidRPr="00FB7D0D">
              <w:rPr>
                <w:rFonts w:ascii="Times New Roman" w:hAnsi="Times New Roman" w:cs="Times New Roman"/>
                <w:color w:val="0070C0"/>
                <w:sz w:val="24"/>
                <w:szCs w:val="24"/>
                <w:lang w:eastAsia="en-GB"/>
              </w:rPr>
              <w:t xml:space="preserve"> [nurodyti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auto"/>
              <w:right w:val="single" w:sz="4" w:space="0" w:color="auto"/>
            </w:tcBorders>
            <w:vAlign w:val="center"/>
          </w:tcPr>
          <w:p w14:paraId="02AD1115" w14:textId="77777777" w:rsidR="007402F4" w:rsidRPr="00FB7D0D" w:rsidRDefault="007402F4" w:rsidP="00FB7D0D">
            <w:pPr>
              <w:pStyle w:val="Betarp"/>
              <w:jc w:val="center"/>
              <w:rPr>
                <w:rFonts w:eastAsia="Calibri"/>
                <w:color w:val="0070C0"/>
                <w:szCs w:val="24"/>
                <w:lang w:val="lt-LT" w:eastAsia="en-US"/>
              </w:rPr>
            </w:pPr>
          </w:p>
          <w:p w14:paraId="4474F68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622266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72754D1" w14:textId="77777777" w:rsidR="007402F4" w:rsidRPr="00FB7D0D" w:rsidRDefault="007402F4" w:rsidP="00FB7D0D">
            <w:pPr>
              <w:pStyle w:val="Betarp"/>
              <w:jc w:val="center"/>
              <w:rPr>
                <w:rFonts w:eastAsia="Calibri"/>
                <w:color w:val="0070C0"/>
                <w:szCs w:val="24"/>
                <w:lang w:val="lt-LT" w:eastAsia="en-US"/>
              </w:rPr>
            </w:pPr>
          </w:p>
          <w:p w14:paraId="3AEDC040"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4DF5277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880A2A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008A20EF" w14:textId="3D5DDC0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tcPr>
          <w:p w14:paraId="322318FD"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E1E0F18" w14:textId="19DF99FC"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kampu išformuota atrama, bei porankiais – patogiam sėdėjimui;</w:t>
            </w:r>
          </w:p>
        </w:tc>
        <w:tc>
          <w:tcPr>
            <w:tcW w:w="4678" w:type="dxa"/>
            <w:tcBorders>
              <w:top w:val="single" w:sz="4" w:space="0" w:color="000000"/>
              <w:left w:val="single" w:sz="4" w:space="0" w:color="000000"/>
              <w:bottom w:val="single" w:sz="4" w:space="0" w:color="000000"/>
              <w:right w:val="single" w:sz="4" w:space="0" w:color="000000"/>
            </w:tcBorders>
            <w:vAlign w:val="center"/>
          </w:tcPr>
          <w:p w14:paraId="7235F43E"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Fotelis su kampu išformuota atrama, bei porankiais – patogiam sėdėjimui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auto"/>
              <w:right w:val="single" w:sz="4" w:space="0" w:color="auto"/>
            </w:tcBorders>
            <w:vAlign w:val="center"/>
          </w:tcPr>
          <w:p w14:paraId="1AE7E2BD" w14:textId="77777777" w:rsidR="007402F4" w:rsidRPr="00FB7D0D" w:rsidRDefault="007402F4" w:rsidP="00FB7D0D">
            <w:pPr>
              <w:pStyle w:val="Betarp"/>
              <w:jc w:val="center"/>
              <w:rPr>
                <w:rFonts w:eastAsia="Calibri"/>
                <w:color w:val="0070C0"/>
                <w:szCs w:val="24"/>
                <w:lang w:val="lt-LT" w:eastAsia="en-US"/>
              </w:rPr>
            </w:pPr>
          </w:p>
          <w:p w14:paraId="4CF23C0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3F5004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9187EAE" w14:textId="77777777" w:rsidR="007402F4" w:rsidRPr="00FB7D0D" w:rsidRDefault="007402F4" w:rsidP="00FB7D0D">
            <w:pPr>
              <w:pStyle w:val="Betarp"/>
              <w:jc w:val="center"/>
              <w:rPr>
                <w:rFonts w:eastAsia="Calibri"/>
                <w:color w:val="0070C0"/>
                <w:szCs w:val="24"/>
                <w:lang w:val="lt-LT" w:eastAsia="en-US"/>
              </w:rPr>
            </w:pPr>
          </w:p>
          <w:p w14:paraId="6BC0BFB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C879589"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0ED5B9A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9EDB4FE" w14:textId="78985354"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tcPr>
          <w:p w14:paraId="2F48FAA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F454E91" w14:textId="07825D7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Fotelis pagamintas iš baldinės faneros bei medienos. Baldo sėdimosios dalies viršus, porankiai iš ne mažiau 12 mm storio faneros, baldo šonai iš </w:t>
            </w:r>
            <w:r w:rsidRPr="00FB7D0D">
              <w:rPr>
                <w:rFonts w:ascii="Times New Roman" w:hAnsi="Times New Roman" w:cs="Times New Roman"/>
                <w:sz w:val="24"/>
                <w:szCs w:val="24"/>
              </w:rPr>
              <w:lastRenderedPageBreak/>
              <w:t>ne mažiau 3 mm storio faneros, sustiprintos mediena;</w:t>
            </w:r>
          </w:p>
        </w:tc>
        <w:tc>
          <w:tcPr>
            <w:tcW w:w="4678" w:type="dxa"/>
            <w:tcBorders>
              <w:top w:val="single" w:sz="4" w:space="0" w:color="000000"/>
              <w:left w:val="single" w:sz="4" w:space="0" w:color="000000"/>
              <w:bottom w:val="single" w:sz="4" w:space="0" w:color="000000"/>
              <w:right w:val="single" w:sz="4" w:space="0" w:color="000000"/>
            </w:tcBorders>
            <w:vAlign w:val="center"/>
          </w:tcPr>
          <w:p w14:paraId="70E3BF6E" w14:textId="0F9BE44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lastRenderedPageBreak/>
              <w:t xml:space="preserve">Fotelis pagamintas iš baldinės faneros bei medienos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 xml:space="preserve">. Baldo sėdimosios dalies viršus, porankiai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mm storio faneros, </w:t>
            </w:r>
            <w:r w:rsidRPr="00FB7D0D">
              <w:rPr>
                <w:rFonts w:ascii="Times New Roman" w:hAnsi="Times New Roman" w:cs="Times New Roman"/>
                <w:sz w:val="24"/>
                <w:szCs w:val="24"/>
              </w:rPr>
              <w:lastRenderedPageBreak/>
              <w:t xml:space="preserve">baldo šonai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 storio faneros, sustiprintos mediena;</w:t>
            </w:r>
          </w:p>
        </w:tc>
        <w:tc>
          <w:tcPr>
            <w:tcW w:w="3544" w:type="dxa"/>
            <w:tcBorders>
              <w:top w:val="single" w:sz="4" w:space="0" w:color="auto"/>
              <w:left w:val="single" w:sz="4" w:space="0" w:color="000000"/>
              <w:bottom w:val="single" w:sz="4" w:space="0" w:color="auto"/>
              <w:right w:val="single" w:sz="4" w:space="0" w:color="auto"/>
            </w:tcBorders>
            <w:vAlign w:val="center"/>
          </w:tcPr>
          <w:p w14:paraId="6C33C5FC" w14:textId="77777777" w:rsidR="007402F4" w:rsidRPr="00FB7D0D" w:rsidRDefault="007402F4" w:rsidP="00FB7D0D">
            <w:pPr>
              <w:pStyle w:val="Betarp"/>
              <w:jc w:val="center"/>
              <w:rPr>
                <w:rFonts w:eastAsia="Calibri"/>
                <w:color w:val="0070C0"/>
                <w:szCs w:val="24"/>
                <w:lang w:val="lt-LT" w:eastAsia="en-US"/>
              </w:rPr>
            </w:pPr>
          </w:p>
          <w:p w14:paraId="193F4B7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C3EAB89"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B476D0D" w14:textId="77777777" w:rsidR="007402F4" w:rsidRPr="00FB7D0D" w:rsidRDefault="007402F4" w:rsidP="00FB7D0D">
            <w:pPr>
              <w:pStyle w:val="Betarp"/>
              <w:jc w:val="center"/>
              <w:rPr>
                <w:rFonts w:eastAsia="Calibri"/>
                <w:color w:val="0070C0"/>
                <w:szCs w:val="24"/>
                <w:lang w:val="lt-LT" w:eastAsia="en-US"/>
              </w:rPr>
            </w:pPr>
          </w:p>
          <w:p w14:paraId="7E2F741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D85BDF7"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09178333" w14:textId="77777777" w:rsidTr="00FB7D0D">
        <w:tc>
          <w:tcPr>
            <w:tcW w:w="704" w:type="dxa"/>
            <w:tcBorders>
              <w:top w:val="single" w:sz="4" w:space="0" w:color="000000"/>
              <w:left w:val="single" w:sz="4" w:space="0" w:color="000000"/>
              <w:bottom w:val="single" w:sz="4" w:space="0" w:color="000000"/>
              <w:right w:val="single" w:sz="4" w:space="0" w:color="000000"/>
            </w:tcBorders>
          </w:tcPr>
          <w:p w14:paraId="3840C896" w14:textId="52E29ECB"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14:paraId="3739146F"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85BF8D0" w14:textId="1ECFFB20"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porolonu </w:t>
            </w:r>
            <w:r w:rsidR="004819BF">
              <w:rPr>
                <w:rFonts w:ascii="Times New Roman" w:hAnsi="Times New Roman" w:cs="Times New Roman"/>
                <w:sz w:val="24"/>
                <w:szCs w:val="24"/>
              </w:rPr>
              <w:t xml:space="preserve">arba lygiavertės medžiagos </w:t>
            </w:r>
            <w:r w:rsidRPr="00FB7D0D">
              <w:rPr>
                <w:rFonts w:ascii="Times New Roman" w:hAnsi="Times New Roman" w:cs="Times New Roman"/>
                <w:sz w:val="24"/>
                <w:szCs w:val="24"/>
              </w:rPr>
              <w:t>– ne mažiau 42 kg/m3 sėdimoji dalis ir ne mažiau 35 kg/m3 šonai;</w:t>
            </w:r>
          </w:p>
        </w:tc>
        <w:tc>
          <w:tcPr>
            <w:tcW w:w="4678" w:type="dxa"/>
            <w:tcBorders>
              <w:top w:val="single" w:sz="4" w:space="0" w:color="000000"/>
              <w:left w:val="single" w:sz="4" w:space="0" w:color="000000"/>
              <w:bottom w:val="single" w:sz="4" w:space="0" w:color="000000"/>
              <w:right w:val="single" w:sz="4" w:space="0" w:color="000000"/>
            </w:tcBorders>
            <w:vAlign w:val="center"/>
          </w:tcPr>
          <w:p w14:paraId="6B6500A0" w14:textId="1FA10244"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paminkštintas aukšto tankio </w:t>
            </w:r>
            <w:r w:rsidR="004819BF" w:rsidRPr="00027B1A">
              <w:rPr>
                <w:rFonts w:ascii="Times New Roman" w:hAnsi="Times New Roman" w:cs="Times New Roman"/>
                <w:color w:val="0070C0"/>
                <w:sz w:val="24"/>
                <w:szCs w:val="24"/>
                <w:lang w:eastAsia="en-GB"/>
              </w:rPr>
              <w:t>[</w:t>
            </w:r>
            <w:r w:rsidR="004819BF">
              <w:rPr>
                <w:rFonts w:ascii="Times New Roman" w:hAnsi="Times New Roman" w:cs="Times New Roman"/>
                <w:color w:val="0070C0"/>
                <w:sz w:val="24"/>
                <w:szCs w:val="24"/>
                <w:lang w:eastAsia="en-GB"/>
              </w:rPr>
              <w:t>nurodyti medžiagiškumą]</w:t>
            </w:r>
            <w:r w:rsidR="00EB59B4">
              <w:rPr>
                <w:rFonts w:ascii="Times New Roman" w:hAnsi="Times New Roman" w:cs="Times New Roman"/>
                <w:color w:val="0070C0"/>
                <w:sz w:val="24"/>
                <w:szCs w:val="24"/>
                <w:lang w:eastAsia="en-GB"/>
              </w:rPr>
              <w:t xml:space="preserve">, [nurodyti konkrečiai] </w:t>
            </w:r>
            <w:r w:rsidRPr="00FB7D0D">
              <w:rPr>
                <w:rFonts w:ascii="Times New Roman" w:hAnsi="Times New Roman" w:cs="Times New Roman"/>
                <w:color w:val="0070C0"/>
                <w:sz w:val="24"/>
                <w:szCs w:val="24"/>
                <w:lang w:eastAsia="en-GB"/>
              </w:rPr>
              <w:t xml:space="preserve"> </w:t>
            </w:r>
            <w:r w:rsidRPr="00FB7D0D">
              <w:rPr>
                <w:rFonts w:ascii="Times New Roman" w:hAnsi="Times New Roman" w:cs="Times New Roman"/>
                <w:sz w:val="24"/>
                <w:szCs w:val="24"/>
              </w:rPr>
              <w:t xml:space="preserve">kg/m3 sėdimoji dalis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g/m3 šonai;</w:t>
            </w:r>
          </w:p>
        </w:tc>
        <w:tc>
          <w:tcPr>
            <w:tcW w:w="3544" w:type="dxa"/>
            <w:tcBorders>
              <w:top w:val="single" w:sz="4" w:space="0" w:color="auto"/>
              <w:left w:val="single" w:sz="4" w:space="0" w:color="000000"/>
              <w:bottom w:val="single" w:sz="4" w:space="0" w:color="auto"/>
              <w:right w:val="single" w:sz="4" w:space="0" w:color="auto"/>
            </w:tcBorders>
            <w:vAlign w:val="center"/>
          </w:tcPr>
          <w:p w14:paraId="1CD5FBC1" w14:textId="77777777" w:rsidR="007402F4" w:rsidRPr="00FB7D0D" w:rsidRDefault="007402F4" w:rsidP="00FB7D0D">
            <w:pPr>
              <w:pStyle w:val="Betarp"/>
              <w:jc w:val="center"/>
              <w:rPr>
                <w:rFonts w:eastAsia="Calibri"/>
                <w:color w:val="0070C0"/>
                <w:szCs w:val="24"/>
                <w:lang w:val="lt-LT" w:eastAsia="en-US"/>
              </w:rPr>
            </w:pPr>
          </w:p>
          <w:p w14:paraId="5827D7E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B91B87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05F86DF" w14:textId="77777777" w:rsidR="007402F4" w:rsidRPr="00FB7D0D" w:rsidRDefault="007402F4" w:rsidP="00FB7D0D">
            <w:pPr>
              <w:pStyle w:val="Betarp"/>
              <w:jc w:val="center"/>
              <w:rPr>
                <w:rFonts w:eastAsia="Calibri"/>
                <w:color w:val="0070C0"/>
                <w:szCs w:val="24"/>
                <w:lang w:val="lt-LT" w:eastAsia="en-US"/>
              </w:rPr>
            </w:pPr>
          </w:p>
          <w:p w14:paraId="1BC615B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93B0AB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61C7C0E"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610F824" w14:textId="2AAA8B4C"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14:paraId="3F27EF8E"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40C7B42" w14:textId="23D1B560"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aptrauktas ekooda ar gobelenu (trynimo ciklai pagal Martindale skalę – ne mažiau 100 000 ciklų);</w:t>
            </w:r>
          </w:p>
        </w:tc>
        <w:tc>
          <w:tcPr>
            <w:tcW w:w="4678" w:type="dxa"/>
            <w:tcBorders>
              <w:top w:val="single" w:sz="4" w:space="0" w:color="000000"/>
              <w:left w:val="single" w:sz="4" w:space="0" w:color="000000"/>
              <w:bottom w:val="single" w:sz="4" w:space="0" w:color="000000"/>
              <w:right w:val="single" w:sz="4" w:space="0" w:color="000000"/>
            </w:tcBorders>
            <w:vAlign w:val="center"/>
          </w:tcPr>
          <w:p w14:paraId="5DE1685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ekooda ar gobelenu (trynimo ciklai pagal Martindale skalę – ne mažiau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ciklų);</w:t>
            </w:r>
          </w:p>
        </w:tc>
        <w:tc>
          <w:tcPr>
            <w:tcW w:w="3544" w:type="dxa"/>
            <w:tcBorders>
              <w:top w:val="single" w:sz="4" w:space="0" w:color="auto"/>
              <w:left w:val="single" w:sz="4" w:space="0" w:color="000000"/>
              <w:bottom w:val="single" w:sz="4" w:space="0" w:color="auto"/>
              <w:right w:val="single" w:sz="4" w:space="0" w:color="auto"/>
            </w:tcBorders>
            <w:vAlign w:val="center"/>
          </w:tcPr>
          <w:p w14:paraId="2B6BE75C" w14:textId="77777777" w:rsidR="007402F4" w:rsidRPr="00FB7D0D" w:rsidRDefault="007402F4" w:rsidP="00FB7D0D">
            <w:pPr>
              <w:pStyle w:val="Betarp"/>
              <w:jc w:val="center"/>
              <w:rPr>
                <w:rFonts w:eastAsia="Calibri"/>
                <w:color w:val="0070C0"/>
                <w:szCs w:val="24"/>
                <w:lang w:val="lt-LT" w:eastAsia="en-US"/>
              </w:rPr>
            </w:pPr>
          </w:p>
          <w:p w14:paraId="6597788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EF7D78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0513C231" w14:textId="77777777" w:rsidR="007402F4" w:rsidRPr="00FB7D0D" w:rsidRDefault="007402F4" w:rsidP="00FB7D0D">
            <w:pPr>
              <w:pStyle w:val="Betarp"/>
              <w:jc w:val="center"/>
              <w:rPr>
                <w:rFonts w:eastAsia="Calibri"/>
                <w:color w:val="0070C0"/>
                <w:szCs w:val="24"/>
                <w:lang w:val="lt-LT" w:eastAsia="en-US"/>
              </w:rPr>
            </w:pPr>
          </w:p>
          <w:p w14:paraId="620D802E"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AFB4F42"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3F41A726" w14:textId="77777777" w:rsidTr="00FB7D0D">
        <w:tc>
          <w:tcPr>
            <w:tcW w:w="704" w:type="dxa"/>
            <w:tcBorders>
              <w:top w:val="single" w:sz="4" w:space="0" w:color="000000"/>
              <w:left w:val="single" w:sz="4" w:space="0" w:color="000000"/>
              <w:bottom w:val="single" w:sz="4" w:space="0" w:color="000000"/>
              <w:right w:val="single" w:sz="4" w:space="0" w:color="000000"/>
            </w:tcBorders>
          </w:tcPr>
          <w:p w14:paraId="1DD00033" w14:textId="4A9AE6DD"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14:paraId="6717AF38"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FA47992" w14:textId="7A1DDF9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su ne mažiau 4 kojelėmis, kurių aukštis ne mažiau h100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73D8B618"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kojelėmis, kurių aukštis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w:t>
            </w:r>
          </w:p>
        </w:tc>
        <w:tc>
          <w:tcPr>
            <w:tcW w:w="3544" w:type="dxa"/>
            <w:tcBorders>
              <w:top w:val="single" w:sz="4" w:space="0" w:color="auto"/>
              <w:left w:val="single" w:sz="4" w:space="0" w:color="000000"/>
              <w:bottom w:val="single" w:sz="4" w:space="0" w:color="000000"/>
              <w:right w:val="single" w:sz="4" w:space="0" w:color="auto"/>
            </w:tcBorders>
            <w:vAlign w:val="center"/>
          </w:tcPr>
          <w:p w14:paraId="5BCEB1AD" w14:textId="77777777" w:rsidR="007402F4" w:rsidRPr="00FB7D0D" w:rsidRDefault="007402F4" w:rsidP="00FB7D0D">
            <w:pPr>
              <w:pStyle w:val="Betarp"/>
              <w:jc w:val="center"/>
              <w:rPr>
                <w:rFonts w:eastAsia="Calibri"/>
                <w:color w:val="0070C0"/>
                <w:szCs w:val="24"/>
                <w:lang w:val="lt-LT" w:eastAsia="en-US"/>
              </w:rPr>
            </w:pPr>
          </w:p>
          <w:p w14:paraId="23831689"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70453B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7C0BA9E7" w14:textId="77777777" w:rsidR="007402F4" w:rsidRPr="00FB7D0D" w:rsidRDefault="007402F4" w:rsidP="00FB7D0D">
            <w:pPr>
              <w:pStyle w:val="Betarp"/>
              <w:jc w:val="center"/>
              <w:rPr>
                <w:rFonts w:eastAsia="Calibri"/>
                <w:color w:val="0070C0"/>
                <w:szCs w:val="24"/>
                <w:lang w:val="lt-LT" w:eastAsia="en-US"/>
              </w:rPr>
            </w:pPr>
          </w:p>
          <w:p w14:paraId="668205D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526095B"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63B1A872"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4B63465" w14:textId="590F53A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1CB0115D"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D04ED7E" w14:textId="12A9F1D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Baldų spalvą galima pasirinkti iš ne mažiau 25 ekoodos spalvų ir ne mažiau 25 gobeleno spalvų.</w:t>
            </w:r>
          </w:p>
        </w:tc>
        <w:tc>
          <w:tcPr>
            <w:tcW w:w="4678" w:type="dxa"/>
            <w:tcBorders>
              <w:top w:val="single" w:sz="4" w:space="0" w:color="000000"/>
              <w:left w:val="single" w:sz="4" w:space="0" w:color="000000"/>
              <w:bottom w:val="single" w:sz="4" w:space="0" w:color="000000"/>
              <w:right w:val="single" w:sz="4" w:space="0" w:color="000000"/>
            </w:tcBorders>
            <w:vAlign w:val="center"/>
          </w:tcPr>
          <w:p w14:paraId="7117DCB4"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ekoodos spalvų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gobeleno spalvų.</w:t>
            </w:r>
          </w:p>
        </w:tc>
        <w:tc>
          <w:tcPr>
            <w:tcW w:w="3544" w:type="dxa"/>
            <w:tcBorders>
              <w:top w:val="single" w:sz="4" w:space="0" w:color="auto"/>
              <w:left w:val="single" w:sz="4" w:space="0" w:color="000000"/>
              <w:bottom w:val="single" w:sz="4" w:space="0" w:color="000000"/>
              <w:right w:val="single" w:sz="4" w:space="0" w:color="auto"/>
            </w:tcBorders>
            <w:vAlign w:val="center"/>
          </w:tcPr>
          <w:p w14:paraId="3B7ACED1" w14:textId="77777777" w:rsidR="007402F4" w:rsidRPr="00FB7D0D" w:rsidRDefault="007402F4" w:rsidP="00FB7D0D">
            <w:pPr>
              <w:pStyle w:val="Betarp"/>
              <w:jc w:val="center"/>
              <w:rPr>
                <w:rFonts w:eastAsia="Calibri"/>
                <w:color w:val="0070C0"/>
                <w:szCs w:val="24"/>
                <w:lang w:val="lt-LT" w:eastAsia="en-US"/>
              </w:rPr>
            </w:pPr>
          </w:p>
          <w:p w14:paraId="715CF147"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5A12A54"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2E1A3F7" w14:textId="77777777" w:rsidR="007402F4" w:rsidRPr="00FB7D0D" w:rsidRDefault="007402F4" w:rsidP="00FB7D0D">
            <w:pPr>
              <w:pStyle w:val="Betarp"/>
              <w:jc w:val="center"/>
              <w:rPr>
                <w:rFonts w:eastAsia="Calibri"/>
                <w:color w:val="0070C0"/>
                <w:szCs w:val="24"/>
                <w:lang w:val="lt-LT" w:eastAsia="en-US"/>
              </w:rPr>
            </w:pPr>
          </w:p>
          <w:p w14:paraId="055C379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DCC5A5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6461492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31980125" w14:textId="2FF6AAF6"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b/>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AA0A1ED" w14:textId="4F49A637" w:rsidR="007402F4" w:rsidRPr="00FB7D0D" w:rsidRDefault="00C74273" w:rsidP="00604731">
            <w:pPr>
              <w:pStyle w:val="Sraopastraipa"/>
              <w:ind w:left="41"/>
              <w:jc w:val="both"/>
              <w:rPr>
                <w:rFonts w:ascii="Times New Roman" w:hAnsi="Times New Roman" w:cs="Times New Roman"/>
                <w:b/>
                <w:bCs/>
                <w:sz w:val="24"/>
                <w:szCs w:val="24"/>
              </w:rPr>
            </w:pPr>
            <w:r>
              <w:rPr>
                <w:rFonts w:ascii="Times New Roman" w:hAnsi="Times New Roman" w:cs="Times New Roman"/>
                <w:b/>
                <w:bCs/>
                <w:sz w:val="24"/>
                <w:szCs w:val="24"/>
              </w:rPr>
              <w:t>32</w:t>
            </w:r>
          </w:p>
        </w:tc>
        <w:tc>
          <w:tcPr>
            <w:tcW w:w="3260" w:type="dxa"/>
            <w:tcBorders>
              <w:top w:val="single" w:sz="4" w:space="0" w:color="000000"/>
              <w:left w:val="single" w:sz="4" w:space="0" w:color="000000"/>
              <w:bottom w:val="single" w:sz="4" w:space="0" w:color="000000"/>
              <w:right w:val="single" w:sz="4" w:space="0" w:color="000000"/>
            </w:tcBorders>
            <w:vAlign w:val="center"/>
          </w:tcPr>
          <w:p w14:paraId="2F70B937" w14:textId="2996D61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b/>
                <w:bCs/>
                <w:sz w:val="24"/>
                <w:szCs w:val="24"/>
              </w:rPr>
              <w:t>Sofa – 4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127E457B" w14:textId="777F247E"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Prekė yra pagaminta (sukurta) / bus gaminama</w:t>
            </w:r>
          </w:p>
          <w:p w14:paraId="113C32A3"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tinkamą</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4D6F5E79"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gamintojas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nurodyti pagamintos (sukurtos) / gaminamos prekės gamintoją</w:t>
            </w:r>
            <w:r w:rsidRPr="00FB7D0D">
              <w:rPr>
                <w:rFonts w:ascii="Times New Roman" w:hAnsi="Times New Roman" w:cs="Times New Roman"/>
                <w:color w:val="0070C0"/>
                <w:sz w:val="24"/>
                <w:szCs w:val="24"/>
                <w:lang w:eastAsia="en-GB"/>
              </w:rPr>
              <w:t>]</w:t>
            </w:r>
            <w:r w:rsidRPr="00FB7D0D">
              <w:rPr>
                <w:rFonts w:ascii="Times New Roman" w:hAnsi="Times New Roman" w:cs="Times New Roman"/>
                <w:color w:val="000000"/>
                <w:sz w:val="24"/>
                <w:szCs w:val="24"/>
                <w:lang w:eastAsia="lt-LT"/>
              </w:rPr>
              <w:t xml:space="preserve">: </w:t>
            </w:r>
            <w:r w:rsidRPr="00FB7D0D">
              <w:rPr>
                <w:rFonts w:ascii="Times New Roman" w:hAnsi="Times New Roman" w:cs="Times New Roman"/>
                <w:sz w:val="24"/>
                <w:szCs w:val="24"/>
                <w:lang w:eastAsia="lt-LT"/>
              </w:rPr>
              <w:t>...............................</w:t>
            </w:r>
          </w:p>
          <w:p w14:paraId="448817D5" w14:textId="77777777" w:rsidR="007402F4" w:rsidRPr="00FB7D0D" w:rsidRDefault="007402F4" w:rsidP="00FB7D0D">
            <w:pPr>
              <w:jc w:val="center"/>
              <w:rPr>
                <w:rFonts w:ascii="Times New Roman" w:hAnsi="Times New Roman" w:cs="Times New Roman"/>
                <w:sz w:val="24"/>
                <w:szCs w:val="24"/>
                <w:lang w:eastAsia="lt-LT"/>
              </w:rPr>
            </w:pPr>
          </w:p>
          <w:p w14:paraId="340711FC" w14:textId="63A7F8D2"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lastRenderedPageBreak/>
              <w:t xml:space="preserve">Jeigu siūloma prekė </w:t>
            </w:r>
            <w:r w:rsidRPr="00FB7D0D">
              <w:rPr>
                <w:rFonts w:ascii="Times New Roman" w:hAnsi="Times New Roman" w:cs="Times New Roman"/>
                <w:b/>
                <w:sz w:val="24"/>
                <w:szCs w:val="24"/>
                <w:lang w:eastAsia="lt-LT"/>
              </w:rPr>
              <w:t>yra pagaminta (sukurta)</w:t>
            </w:r>
            <w:r w:rsidRPr="00FB7D0D">
              <w:rPr>
                <w:rFonts w:ascii="Times New Roman" w:hAnsi="Times New Roman" w:cs="Times New Roman"/>
                <w:sz w:val="24"/>
                <w:szCs w:val="24"/>
                <w:lang w:eastAsia="lt-LT"/>
              </w:rPr>
              <w:t>, turi būti nurodyti šie jos duomenys:</w:t>
            </w:r>
          </w:p>
          <w:p w14:paraId="0E49AE97" w14:textId="7777777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p w14:paraId="3BBB999E" w14:textId="77777777" w:rsidR="007402F4" w:rsidRPr="00FB7D0D" w:rsidRDefault="007402F4" w:rsidP="00FB7D0D">
            <w:pPr>
              <w:jc w:val="center"/>
              <w:rPr>
                <w:rFonts w:ascii="Times New Roman" w:hAnsi="Times New Roman" w:cs="Times New Roman"/>
                <w:sz w:val="24"/>
                <w:szCs w:val="24"/>
                <w:lang w:eastAsia="lt-LT"/>
              </w:rPr>
            </w:pPr>
          </w:p>
          <w:p w14:paraId="2701162C" w14:textId="3E0184A7" w:rsidR="007402F4" w:rsidRPr="00FB7D0D" w:rsidRDefault="007402F4" w:rsidP="00FB7D0D">
            <w:pPr>
              <w:jc w:val="center"/>
              <w:rPr>
                <w:rFonts w:ascii="Times New Roman" w:hAnsi="Times New Roman" w:cs="Times New Roman"/>
                <w:sz w:val="24"/>
                <w:szCs w:val="24"/>
                <w:lang w:eastAsia="lt-LT"/>
              </w:rPr>
            </w:pPr>
            <w:r w:rsidRPr="00FB7D0D">
              <w:rPr>
                <w:rFonts w:ascii="Times New Roman" w:hAnsi="Times New Roman" w:cs="Times New Roman"/>
                <w:sz w:val="24"/>
                <w:szCs w:val="24"/>
                <w:lang w:eastAsia="lt-LT"/>
              </w:rPr>
              <w:t xml:space="preserve">Jeigu siūloma prekė </w:t>
            </w:r>
            <w:r w:rsidRPr="00FB7D0D">
              <w:rPr>
                <w:rFonts w:ascii="Times New Roman" w:hAnsi="Times New Roman" w:cs="Times New Roman"/>
                <w:b/>
                <w:sz w:val="24"/>
                <w:szCs w:val="24"/>
                <w:lang w:eastAsia="lt-LT"/>
              </w:rPr>
              <w:t>yra nepagaminta</w:t>
            </w:r>
            <w:r w:rsidRPr="00FB7D0D">
              <w:rPr>
                <w:rFonts w:ascii="Times New Roman" w:hAnsi="Times New Roman" w:cs="Times New Roman"/>
                <w:sz w:val="24"/>
                <w:szCs w:val="24"/>
                <w:lang w:eastAsia="lt-LT"/>
              </w:rPr>
              <w:t xml:space="preserve">, turi būti nurodyti šie jos duomenys, </w:t>
            </w:r>
            <w:r w:rsidRPr="00FB7D0D">
              <w:rPr>
                <w:rFonts w:ascii="Times New Roman" w:hAnsi="Times New Roman" w:cs="Times New Roman"/>
                <w:b/>
                <w:sz w:val="24"/>
                <w:szCs w:val="24"/>
                <w:lang w:eastAsia="lt-LT"/>
              </w:rPr>
              <w:t>jeigu jie yra:</w:t>
            </w:r>
          </w:p>
          <w:p w14:paraId="6FBC4C4E"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lang w:eastAsia="lt-LT"/>
              </w:rPr>
              <w:t xml:space="preserve">Prekės modelis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xml:space="preserve">, kodas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lt-LT"/>
              </w:rPr>
              <w:t>įrašyti, jei yra</w:t>
            </w:r>
            <w:r w:rsidRPr="00FB7D0D">
              <w:rPr>
                <w:rFonts w:ascii="Times New Roman" w:hAnsi="Times New Roman" w:cs="Times New Roman"/>
                <w:color w:val="0070C0"/>
                <w:sz w:val="24"/>
                <w:szCs w:val="24"/>
                <w:lang w:eastAsia="en-GB"/>
              </w:rPr>
              <w:t>]</w:t>
            </w:r>
            <w:r w:rsidRPr="00FB7D0D">
              <w:rPr>
                <w:rFonts w:ascii="Times New Roman" w:hAnsi="Times New Roman" w:cs="Times New Roman"/>
                <w:sz w:val="24"/>
                <w:szCs w:val="24"/>
                <w:lang w:eastAsia="lt-LT"/>
              </w:rPr>
              <w:t>: ...............................</w:t>
            </w:r>
          </w:p>
        </w:tc>
        <w:tc>
          <w:tcPr>
            <w:tcW w:w="3544" w:type="dxa"/>
            <w:tcBorders>
              <w:top w:val="single" w:sz="4" w:space="0" w:color="auto"/>
              <w:left w:val="single" w:sz="4" w:space="0" w:color="000000"/>
              <w:bottom w:val="single" w:sz="4" w:space="0" w:color="000000"/>
              <w:right w:val="single" w:sz="4" w:space="0" w:color="auto"/>
            </w:tcBorders>
            <w:vAlign w:val="center"/>
          </w:tcPr>
          <w:p w14:paraId="25C840A0" w14:textId="77777777" w:rsidR="007402F4" w:rsidRPr="00FB7D0D" w:rsidRDefault="007402F4" w:rsidP="00FB7D0D">
            <w:pPr>
              <w:pStyle w:val="Betarp"/>
              <w:jc w:val="center"/>
              <w:rPr>
                <w:rFonts w:eastAsia="Calibri"/>
                <w:color w:val="0070C0"/>
                <w:szCs w:val="24"/>
                <w:lang w:val="lt-LT" w:eastAsia="en-US"/>
              </w:rPr>
            </w:pPr>
          </w:p>
          <w:p w14:paraId="0E64105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FD4C29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103ABA0F" w14:textId="77777777" w:rsidR="007402F4" w:rsidRPr="00FB7D0D" w:rsidRDefault="007402F4" w:rsidP="00FB7D0D">
            <w:pPr>
              <w:pStyle w:val="Betarp"/>
              <w:jc w:val="center"/>
              <w:rPr>
                <w:rFonts w:eastAsia="Calibri"/>
                <w:color w:val="0070C0"/>
                <w:szCs w:val="24"/>
                <w:lang w:val="lt-LT" w:eastAsia="en-US"/>
              </w:rPr>
            </w:pPr>
          </w:p>
          <w:p w14:paraId="38008DB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8489AA4"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39FE2B51" w14:textId="77777777" w:rsidTr="00FB7D0D">
        <w:tc>
          <w:tcPr>
            <w:tcW w:w="704" w:type="dxa"/>
            <w:tcBorders>
              <w:top w:val="single" w:sz="4" w:space="0" w:color="000000"/>
              <w:left w:val="single" w:sz="4" w:space="0" w:color="000000"/>
              <w:bottom w:val="single" w:sz="4" w:space="0" w:color="000000"/>
              <w:right w:val="single" w:sz="4" w:space="0" w:color="000000"/>
            </w:tcBorders>
          </w:tcPr>
          <w:p w14:paraId="0340A3F5" w14:textId="250963A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14:paraId="454D14B9"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1DE9D5B" w14:textId="1F70CBF4"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Sofos  matmenys PxGxA </w:t>
            </w:r>
            <w:r w:rsidRPr="00FB7D0D">
              <w:rPr>
                <w:rFonts w:ascii="Times New Roman" w:hAnsi="Times New Roman" w:cs="Times New Roman"/>
                <w:color w:val="2F272F"/>
                <w:sz w:val="24"/>
                <w:szCs w:val="24"/>
                <w:shd w:val="clear" w:color="auto" w:fill="FFFFFF"/>
              </w:rPr>
              <w:t>1520 x 800 x 420(sėdima dalis) / 700(bendra)</w:t>
            </w:r>
            <w:r w:rsidRPr="00FB7D0D">
              <w:rPr>
                <w:rFonts w:ascii="Times New Roman" w:hAnsi="Times New Roman" w:cs="Times New Roman"/>
                <w:sz w:val="24"/>
                <w:szCs w:val="24"/>
              </w:rPr>
              <w:t xml:space="preserve"> (±30)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3447A479"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Sofos matmenys PxGxA </w:t>
            </w:r>
            <w:r w:rsidRPr="00FB7D0D">
              <w:rPr>
                <w:rFonts w:ascii="Times New Roman" w:hAnsi="Times New Roman" w:cs="Times New Roman"/>
                <w:color w:val="4472C4" w:themeColor="accent1"/>
                <w:sz w:val="24"/>
                <w:szCs w:val="24"/>
                <w:lang w:eastAsia="en-GB"/>
              </w:rPr>
              <w:t>[</w:t>
            </w:r>
            <w:r w:rsidRPr="00FB7D0D">
              <w:rPr>
                <w:rFonts w:ascii="Times New Roman" w:hAnsi="Times New Roman" w:cs="Times New Roman"/>
                <w:color w:val="0070C0"/>
                <w:sz w:val="24"/>
                <w:szCs w:val="24"/>
                <w:lang w:eastAsia="en-GB"/>
              </w:rPr>
              <w:t xml:space="preserve">nurodyti, plotis x gylis x aukštis] </w:t>
            </w:r>
            <w:r w:rsidRPr="00FB7D0D">
              <w:rPr>
                <w:rFonts w:ascii="Times New Roman" w:hAnsi="Times New Roman" w:cs="Times New Roman"/>
                <w:sz w:val="24"/>
                <w:szCs w:val="24"/>
              </w:rPr>
              <w:t xml:space="preserve"> mm;</w:t>
            </w:r>
          </w:p>
        </w:tc>
        <w:tc>
          <w:tcPr>
            <w:tcW w:w="3544" w:type="dxa"/>
            <w:tcBorders>
              <w:top w:val="single" w:sz="4" w:space="0" w:color="auto"/>
              <w:left w:val="single" w:sz="4" w:space="0" w:color="000000"/>
              <w:bottom w:val="single" w:sz="4" w:space="0" w:color="000000"/>
              <w:right w:val="single" w:sz="4" w:space="0" w:color="auto"/>
            </w:tcBorders>
            <w:vAlign w:val="center"/>
          </w:tcPr>
          <w:p w14:paraId="3B7D7C77" w14:textId="77777777" w:rsidR="007402F4" w:rsidRPr="00FB7D0D" w:rsidRDefault="007402F4" w:rsidP="00FB7D0D">
            <w:pPr>
              <w:pStyle w:val="Betarp"/>
              <w:jc w:val="center"/>
              <w:rPr>
                <w:rFonts w:eastAsia="Calibri"/>
                <w:color w:val="0070C0"/>
                <w:szCs w:val="24"/>
                <w:lang w:val="lt-LT" w:eastAsia="en-US"/>
              </w:rPr>
            </w:pPr>
          </w:p>
          <w:p w14:paraId="581CB82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60D1584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A339645" w14:textId="77777777" w:rsidR="007402F4" w:rsidRPr="00FB7D0D" w:rsidRDefault="007402F4" w:rsidP="00FB7D0D">
            <w:pPr>
              <w:pStyle w:val="Betarp"/>
              <w:jc w:val="center"/>
              <w:rPr>
                <w:rFonts w:eastAsia="Calibri"/>
                <w:color w:val="0070C0"/>
                <w:szCs w:val="24"/>
                <w:lang w:val="lt-LT" w:eastAsia="en-US"/>
              </w:rPr>
            </w:pPr>
          </w:p>
          <w:p w14:paraId="0818BB0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7CC770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47639D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6D0A6FA" w14:textId="743FDD2B"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tcPr>
          <w:p w14:paraId="3E9E59BC"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DA2BBE1" w14:textId="3920E92E"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Sofa su porankiais, bendra sofos forma – modernaus stačiakampio;</w:t>
            </w:r>
          </w:p>
        </w:tc>
        <w:tc>
          <w:tcPr>
            <w:tcW w:w="4678" w:type="dxa"/>
            <w:tcBorders>
              <w:top w:val="single" w:sz="4" w:space="0" w:color="000000"/>
              <w:left w:val="single" w:sz="4" w:space="0" w:color="000000"/>
              <w:bottom w:val="single" w:sz="4" w:space="0" w:color="000000"/>
              <w:right w:val="single" w:sz="4" w:space="0" w:color="000000"/>
            </w:tcBorders>
            <w:vAlign w:val="center"/>
          </w:tcPr>
          <w:p w14:paraId="170E98A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Sofos su porankiais bendra fotelio forma – modernaus stačiakampio</w:t>
            </w:r>
            <w:r w:rsidRPr="00FB7D0D">
              <w:rPr>
                <w:rFonts w:ascii="Times New Roman" w:hAnsi="Times New Roman" w:cs="Times New Roman"/>
                <w:color w:val="0070C0"/>
                <w:sz w:val="24"/>
                <w:szCs w:val="24"/>
                <w:lang w:eastAsia="en-GB"/>
              </w:rPr>
              <w:t xml:space="preserve"> [nurodyti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000000"/>
              <w:right w:val="single" w:sz="4" w:space="0" w:color="auto"/>
            </w:tcBorders>
            <w:vAlign w:val="center"/>
          </w:tcPr>
          <w:p w14:paraId="260235ED" w14:textId="77777777" w:rsidR="007402F4" w:rsidRPr="00FB7D0D" w:rsidRDefault="007402F4" w:rsidP="00FB7D0D">
            <w:pPr>
              <w:pStyle w:val="Betarp"/>
              <w:jc w:val="center"/>
              <w:rPr>
                <w:rFonts w:eastAsia="Calibri"/>
                <w:color w:val="0070C0"/>
                <w:szCs w:val="24"/>
                <w:lang w:val="lt-LT" w:eastAsia="en-US"/>
              </w:rPr>
            </w:pPr>
          </w:p>
          <w:p w14:paraId="3DDB8BFB"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2A95EF9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514E0F9" w14:textId="77777777" w:rsidR="007402F4" w:rsidRPr="00FB7D0D" w:rsidRDefault="007402F4" w:rsidP="00FB7D0D">
            <w:pPr>
              <w:pStyle w:val="Betarp"/>
              <w:jc w:val="center"/>
              <w:rPr>
                <w:rFonts w:eastAsia="Calibri"/>
                <w:color w:val="0070C0"/>
                <w:szCs w:val="24"/>
                <w:lang w:val="lt-LT" w:eastAsia="en-US"/>
              </w:rPr>
            </w:pPr>
          </w:p>
          <w:p w14:paraId="1D0792F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469EC84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1B52E040"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696A69B" w14:textId="5114B7FA"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14:paraId="08DA9FE8"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6C82618C" w14:textId="5BE55AD6"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Fotelis su kampu išformuota atrama, bei porankiais – patogiam sėdėjimui;</w:t>
            </w:r>
          </w:p>
        </w:tc>
        <w:tc>
          <w:tcPr>
            <w:tcW w:w="4678" w:type="dxa"/>
            <w:tcBorders>
              <w:top w:val="single" w:sz="4" w:space="0" w:color="000000"/>
              <w:left w:val="single" w:sz="4" w:space="0" w:color="000000"/>
              <w:bottom w:val="single" w:sz="4" w:space="0" w:color="000000"/>
              <w:right w:val="single" w:sz="4" w:space="0" w:color="000000"/>
            </w:tcBorders>
            <w:vAlign w:val="center"/>
          </w:tcPr>
          <w:p w14:paraId="60E51E82"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Sofa su kampu išformuota atrama, bei porankiais – patogiam sėdėjimui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w:t>
            </w:r>
          </w:p>
        </w:tc>
        <w:tc>
          <w:tcPr>
            <w:tcW w:w="3544" w:type="dxa"/>
            <w:tcBorders>
              <w:top w:val="single" w:sz="4" w:space="0" w:color="auto"/>
              <w:left w:val="single" w:sz="4" w:space="0" w:color="000000"/>
              <w:bottom w:val="single" w:sz="4" w:space="0" w:color="000000"/>
              <w:right w:val="single" w:sz="4" w:space="0" w:color="auto"/>
            </w:tcBorders>
            <w:vAlign w:val="center"/>
          </w:tcPr>
          <w:p w14:paraId="50D05BBC" w14:textId="77777777" w:rsidR="007402F4" w:rsidRPr="00FB7D0D" w:rsidRDefault="007402F4" w:rsidP="00FB7D0D">
            <w:pPr>
              <w:pStyle w:val="Betarp"/>
              <w:jc w:val="center"/>
              <w:rPr>
                <w:rFonts w:eastAsia="Calibri"/>
                <w:color w:val="0070C0"/>
                <w:szCs w:val="24"/>
                <w:lang w:val="lt-LT" w:eastAsia="en-US"/>
              </w:rPr>
            </w:pPr>
          </w:p>
          <w:p w14:paraId="645C147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B89D28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315F4357" w14:textId="77777777" w:rsidR="007402F4" w:rsidRPr="00FB7D0D" w:rsidRDefault="007402F4" w:rsidP="00FB7D0D">
            <w:pPr>
              <w:pStyle w:val="Betarp"/>
              <w:jc w:val="center"/>
              <w:rPr>
                <w:rFonts w:eastAsia="Calibri"/>
                <w:color w:val="0070C0"/>
                <w:szCs w:val="24"/>
                <w:lang w:val="lt-LT" w:eastAsia="en-US"/>
              </w:rPr>
            </w:pPr>
          </w:p>
          <w:p w14:paraId="2EA72B7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E3B12F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44471F6D"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571C746" w14:textId="22E2C75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tcPr>
          <w:p w14:paraId="05831A7A"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8F6A1F9" w14:textId="46354AC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Sofa pagaminta iš baldinės faneros bei medienos. Baldo sėdimosios dalies viršus, porankiai iš ne mažiau 12 mm storio faneros, baldo šonai iš ne mažiau 3 mm storio faneros, sustiprintos mediena;</w:t>
            </w:r>
          </w:p>
        </w:tc>
        <w:tc>
          <w:tcPr>
            <w:tcW w:w="4678" w:type="dxa"/>
            <w:tcBorders>
              <w:top w:val="single" w:sz="4" w:space="0" w:color="000000"/>
              <w:left w:val="single" w:sz="4" w:space="0" w:color="000000"/>
              <w:bottom w:val="single" w:sz="4" w:space="0" w:color="000000"/>
              <w:right w:val="single" w:sz="4" w:space="0" w:color="000000"/>
            </w:tcBorders>
            <w:vAlign w:val="center"/>
          </w:tcPr>
          <w:p w14:paraId="78B08341" w14:textId="5B4AD7E1"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Sofa pagaminta iš baldinės faneros bei medienos </w:t>
            </w:r>
            <w:r w:rsidRPr="00FB7D0D">
              <w:rPr>
                <w:rFonts w:ascii="Times New Roman" w:hAnsi="Times New Roman" w:cs="Times New Roman"/>
                <w:color w:val="0070C0"/>
                <w:sz w:val="24"/>
                <w:szCs w:val="24"/>
                <w:lang w:eastAsia="en-GB"/>
              </w:rPr>
              <w:t>[nurodyti taip/ne]</w:t>
            </w:r>
            <w:r w:rsidRPr="00FB7D0D">
              <w:rPr>
                <w:rFonts w:ascii="Times New Roman" w:hAnsi="Times New Roman" w:cs="Times New Roman"/>
                <w:sz w:val="24"/>
                <w:szCs w:val="24"/>
              </w:rPr>
              <w:t xml:space="preserve">. Baldo sėdimosios dalies viršus, porankiai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mm storio faneros, baldo šonai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 storio faneros, sustiprintos mediena;</w:t>
            </w:r>
          </w:p>
        </w:tc>
        <w:tc>
          <w:tcPr>
            <w:tcW w:w="3544" w:type="dxa"/>
            <w:tcBorders>
              <w:top w:val="single" w:sz="4" w:space="0" w:color="auto"/>
              <w:left w:val="single" w:sz="4" w:space="0" w:color="000000"/>
              <w:bottom w:val="single" w:sz="4" w:space="0" w:color="000000"/>
              <w:right w:val="single" w:sz="4" w:space="0" w:color="auto"/>
            </w:tcBorders>
            <w:vAlign w:val="center"/>
          </w:tcPr>
          <w:p w14:paraId="26A83E7D" w14:textId="77777777" w:rsidR="007402F4" w:rsidRPr="00FB7D0D" w:rsidRDefault="007402F4" w:rsidP="00FB7D0D">
            <w:pPr>
              <w:pStyle w:val="Betarp"/>
              <w:jc w:val="center"/>
              <w:rPr>
                <w:rFonts w:eastAsia="Calibri"/>
                <w:color w:val="0070C0"/>
                <w:szCs w:val="24"/>
                <w:lang w:val="lt-LT" w:eastAsia="en-US"/>
              </w:rPr>
            </w:pPr>
          </w:p>
          <w:p w14:paraId="1F720E37"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75980E6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56E3926" w14:textId="77777777" w:rsidR="007402F4" w:rsidRPr="00FB7D0D" w:rsidRDefault="007402F4" w:rsidP="00FB7D0D">
            <w:pPr>
              <w:pStyle w:val="Betarp"/>
              <w:jc w:val="center"/>
              <w:rPr>
                <w:rFonts w:eastAsia="Calibri"/>
                <w:color w:val="0070C0"/>
                <w:szCs w:val="24"/>
                <w:lang w:val="lt-LT" w:eastAsia="en-US"/>
              </w:rPr>
            </w:pPr>
          </w:p>
          <w:p w14:paraId="509340A5"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C23CB9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5EB91A69"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78D66D2" w14:textId="71052B91"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3.5</w:t>
            </w:r>
          </w:p>
        </w:tc>
        <w:tc>
          <w:tcPr>
            <w:tcW w:w="709" w:type="dxa"/>
            <w:tcBorders>
              <w:top w:val="single" w:sz="4" w:space="0" w:color="000000"/>
              <w:left w:val="single" w:sz="4" w:space="0" w:color="000000"/>
              <w:bottom w:val="single" w:sz="4" w:space="0" w:color="000000"/>
              <w:right w:val="single" w:sz="4" w:space="0" w:color="000000"/>
            </w:tcBorders>
          </w:tcPr>
          <w:p w14:paraId="12CFFCC9"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06AE7869" w14:textId="34776799"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paminkštintas aukšto tankio porolonu</w:t>
            </w:r>
            <w:r w:rsidR="004819BF">
              <w:rPr>
                <w:rFonts w:ascii="Times New Roman" w:hAnsi="Times New Roman" w:cs="Times New Roman"/>
                <w:sz w:val="24"/>
                <w:szCs w:val="24"/>
              </w:rPr>
              <w:t xml:space="preserve"> arba lygiavertės medžiagos</w:t>
            </w:r>
            <w:r w:rsidRPr="00FB7D0D">
              <w:rPr>
                <w:rFonts w:ascii="Times New Roman" w:hAnsi="Times New Roman" w:cs="Times New Roman"/>
                <w:sz w:val="24"/>
                <w:szCs w:val="24"/>
              </w:rPr>
              <w:t xml:space="preserve"> – ne </w:t>
            </w:r>
            <w:r w:rsidRPr="00FB7D0D">
              <w:rPr>
                <w:rFonts w:ascii="Times New Roman" w:hAnsi="Times New Roman" w:cs="Times New Roman"/>
                <w:sz w:val="24"/>
                <w:szCs w:val="24"/>
              </w:rPr>
              <w:lastRenderedPageBreak/>
              <w:t>mažiau 42 kg/m3 sėdimoji dalis ir ne mažiau 35 kg/m3 šonai;</w:t>
            </w:r>
          </w:p>
        </w:tc>
        <w:tc>
          <w:tcPr>
            <w:tcW w:w="4678" w:type="dxa"/>
            <w:tcBorders>
              <w:top w:val="single" w:sz="4" w:space="0" w:color="000000"/>
              <w:left w:val="single" w:sz="4" w:space="0" w:color="000000"/>
              <w:bottom w:val="single" w:sz="4" w:space="0" w:color="000000"/>
              <w:right w:val="single" w:sz="4" w:space="0" w:color="000000"/>
            </w:tcBorders>
            <w:vAlign w:val="center"/>
          </w:tcPr>
          <w:p w14:paraId="6E4DF9D5" w14:textId="20776662"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lastRenderedPageBreak/>
              <w:t xml:space="preserve">Baldas paminkštintas aukšto tankio </w:t>
            </w:r>
            <w:r w:rsidR="004819BF" w:rsidRPr="00027B1A">
              <w:rPr>
                <w:rFonts w:ascii="Times New Roman" w:hAnsi="Times New Roman" w:cs="Times New Roman"/>
                <w:color w:val="0070C0"/>
                <w:sz w:val="24"/>
                <w:szCs w:val="24"/>
                <w:lang w:eastAsia="en-GB"/>
              </w:rPr>
              <w:t>[</w:t>
            </w:r>
            <w:r w:rsidR="004819BF">
              <w:rPr>
                <w:rFonts w:ascii="Times New Roman" w:hAnsi="Times New Roman" w:cs="Times New Roman"/>
                <w:color w:val="0070C0"/>
                <w:sz w:val="24"/>
                <w:szCs w:val="24"/>
                <w:lang w:eastAsia="en-GB"/>
              </w:rPr>
              <w:t>nurodyti medžiagiškumą]</w:t>
            </w:r>
            <w:r w:rsidR="00EB59B4">
              <w:rPr>
                <w:rFonts w:ascii="Times New Roman" w:hAnsi="Times New Roman" w:cs="Times New Roman"/>
                <w:color w:val="0070C0"/>
                <w:sz w:val="24"/>
                <w:szCs w:val="24"/>
                <w:lang w:eastAsia="en-GB"/>
              </w:rPr>
              <w:t xml:space="preserve">, [nurodyti konkrečiai] </w:t>
            </w:r>
            <w:r w:rsidRPr="00FB7D0D">
              <w:rPr>
                <w:rFonts w:ascii="Times New Roman" w:hAnsi="Times New Roman" w:cs="Times New Roman"/>
                <w:sz w:val="24"/>
                <w:szCs w:val="24"/>
              </w:rPr>
              <w:lastRenderedPageBreak/>
              <w:t xml:space="preserve">kg/m3 sėdimoji dalis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g/m3 šonai;</w:t>
            </w:r>
          </w:p>
        </w:tc>
        <w:tc>
          <w:tcPr>
            <w:tcW w:w="3544" w:type="dxa"/>
            <w:tcBorders>
              <w:top w:val="single" w:sz="4" w:space="0" w:color="auto"/>
              <w:left w:val="single" w:sz="4" w:space="0" w:color="000000"/>
              <w:bottom w:val="single" w:sz="4" w:space="0" w:color="000000"/>
              <w:right w:val="single" w:sz="4" w:space="0" w:color="auto"/>
            </w:tcBorders>
            <w:vAlign w:val="center"/>
          </w:tcPr>
          <w:p w14:paraId="4076483B" w14:textId="77777777" w:rsidR="007402F4" w:rsidRPr="00FB7D0D" w:rsidRDefault="007402F4" w:rsidP="00FB7D0D">
            <w:pPr>
              <w:pStyle w:val="Betarp"/>
              <w:jc w:val="center"/>
              <w:rPr>
                <w:rFonts w:eastAsia="Calibri"/>
                <w:color w:val="0070C0"/>
                <w:szCs w:val="24"/>
                <w:lang w:val="lt-LT" w:eastAsia="en-US"/>
              </w:rPr>
            </w:pPr>
          </w:p>
          <w:p w14:paraId="14BDCFFC"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0E0B42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76B8864" w14:textId="77777777" w:rsidR="007402F4" w:rsidRPr="00FB7D0D" w:rsidRDefault="007402F4" w:rsidP="00FB7D0D">
            <w:pPr>
              <w:pStyle w:val="Betarp"/>
              <w:jc w:val="center"/>
              <w:rPr>
                <w:rFonts w:eastAsia="Calibri"/>
                <w:color w:val="0070C0"/>
                <w:szCs w:val="24"/>
                <w:lang w:val="lt-LT" w:eastAsia="en-US"/>
              </w:rPr>
            </w:pPr>
          </w:p>
          <w:p w14:paraId="535C50D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7958918"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2B39921A" w14:textId="77777777" w:rsidTr="00FB7D0D">
        <w:tc>
          <w:tcPr>
            <w:tcW w:w="704" w:type="dxa"/>
            <w:tcBorders>
              <w:top w:val="single" w:sz="4" w:space="0" w:color="000000"/>
              <w:left w:val="single" w:sz="4" w:space="0" w:color="000000"/>
              <w:bottom w:val="single" w:sz="4" w:space="0" w:color="000000"/>
              <w:right w:val="single" w:sz="4" w:space="0" w:color="000000"/>
            </w:tcBorders>
          </w:tcPr>
          <w:p w14:paraId="7E370CED" w14:textId="6E653BE7"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3.6</w:t>
            </w:r>
          </w:p>
        </w:tc>
        <w:tc>
          <w:tcPr>
            <w:tcW w:w="709" w:type="dxa"/>
            <w:tcBorders>
              <w:top w:val="single" w:sz="4" w:space="0" w:color="000000"/>
              <w:left w:val="single" w:sz="4" w:space="0" w:color="000000"/>
              <w:bottom w:val="single" w:sz="4" w:space="0" w:color="000000"/>
              <w:right w:val="single" w:sz="4" w:space="0" w:color="000000"/>
            </w:tcBorders>
          </w:tcPr>
          <w:p w14:paraId="2B21C096"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20F7D7AF" w14:textId="50215E0C"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aptrauktas ekooda ar gobelenu (trynimo ciklai pagal Martindale skalę – ne mažiau 100 000 ciklų);</w:t>
            </w:r>
          </w:p>
        </w:tc>
        <w:tc>
          <w:tcPr>
            <w:tcW w:w="4678" w:type="dxa"/>
            <w:tcBorders>
              <w:top w:val="single" w:sz="4" w:space="0" w:color="000000"/>
              <w:left w:val="single" w:sz="4" w:space="0" w:color="000000"/>
              <w:bottom w:val="single" w:sz="4" w:space="0" w:color="000000"/>
              <w:right w:val="single" w:sz="4" w:space="0" w:color="000000"/>
            </w:tcBorders>
            <w:vAlign w:val="center"/>
          </w:tcPr>
          <w:p w14:paraId="5F1A2A84"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aptrauktas ekooda ar gobelenu (trynimo ciklai pagal Martindale skalę – ne mažiau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ciklų);</w:t>
            </w:r>
          </w:p>
        </w:tc>
        <w:tc>
          <w:tcPr>
            <w:tcW w:w="3544" w:type="dxa"/>
            <w:tcBorders>
              <w:top w:val="single" w:sz="4" w:space="0" w:color="auto"/>
              <w:left w:val="single" w:sz="4" w:space="0" w:color="000000"/>
              <w:bottom w:val="single" w:sz="4" w:space="0" w:color="000000"/>
              <w:right w:val="single" w:sz="4" w:space="0" w:color="auto"/>
            </w:tcBorders>
            <w:vAlign w:val="center"/>
          </w:tcPr>
          <w:p w14:paraId="09DDF0E9" w14:textId="77777777" w:rsidR="007402F4" w:rsidRPr="00FB7D0D" w:rsidRDefault="007402F4" w:rsidP="00FB7D0D">
            <w:pPr>
              <w:pStyle w:val="Betarp"/>
              <w:jc w:val="center"/>
              <w:rPr>
                <w:rFonts w:eastAsia="Calibri"/>
                <w:color w:val="0070C0"/>
                <w:szCs w:val="24"/>
                <w:lang w:val="lt-LT" w:eastAsia="en-US"/>
              </w:rPr>
            </w:pPr>
          </w:p>
          <w:p w14:paraId="226FBDCA"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33D0A92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66F51A0C" w14:textId="77777777" w:rsidR="007402F4" w:rsidRPr="00FB7D0D" w:rsidRDefault="007402F4" w:rsidP="00FB7D0D">
            <w:pPr>
              <w:pStyle w:val="Betarp"/>
              <w:jc w:val="center"/>
              <w:rPr>
                <w:rFonts w:eastAsia="Calibri"/>
                <w:color w:val="0070C0"/>
                <w:szCs w:val="24"/>
                <w:lang w:val="lt-LT" w:eastAsia="en-US"/>
              </w:rPr>
            </w:pPr>
          </w:p>
          <w:p w14:paraId="63F52E00"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4FF2A891"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48547520" w14:textId="77777777" w:rsidTr="00FB7D0D">
        <w:tc>
          <w:tcPr>
            <w:tcW w:w="704" w:type="dxa"/>
            <w:tcBorders>
              <w:top w:val="single" w:sz="4" w:space="0" w:color="000000"/>
              <w:left w:val="single" w:sz="4" w:space="0" w:color="000000"/>
              <w:bottom w:val="single" w:sz="4" w:space="0" w:color="000000"/>
              <w:right w:val="single" w:sz="4" w:space="0" w:color="000000"/>
            </w:tcBorders>
          </w:tcPr>
          <w:p w14:paraId="5AA6B79A" w14:textId="3CB81237"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3.7</w:t>
            </w:r>
          </w:p>
        </w:tc>
        <w:tc>
          <w:tcPr>
            <w:tcW w:w="709" w:type="dxa"/>
            <w:tcBorders>
              <w:top w:val="single" w:sz="4" w:space="0" w:color="000000"/>
              <w:left w:val="single" w:sz="4" w:space="0" w:color="000000"/>
              <w:bottom w:val="single" w:sz="4" w:space="0" w:color="000000"/>
              <w:right w:val="single" w:sz="4" w:space="0" w:color="000000"/>
            </w:tcBorders>
          </w:tcPr>
          <w:p w14:paraId="3B8A6ADD"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8DE65B6" w14:textId="48E6063F"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Baldas su ne mažiau 4 kojelėmis, kurių aukštis ne mažiau h100 mm;</w:t>
            </w:r>
          </w:p>
        </w:tc>
        <w:tc>
          <w:tcPr>
            <w:tcW w:w="4678" w:type="dxa"/>
            <w:tcBorders>
              <w:top w:val="single" w:sz="4" w:space="0" w:color="000000"/>
              <w:left w:val="single" w:sz="4" w:space="0" w:color="000000"/>
              <w:bottom w:val="single" w:sz="4" w:space="0" w:color="000000"/>
              <w:right w:val="single" w:sz="4" w:space="0" w:color="000000"/>
            </w:tcBorders>
            <w:vAlign w:val="center"/>
          </w:tcPr>
          <w:p w14:paraId="16F0DDFF"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Baldas su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kojelėmis, kurių aukštis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mm;</w:t>
            </w:r>
          </w:p>
        </w:tc>
        <w:tc>
          <w:tcPr>
            <w:tcW w:w="3544" w:type="dxa"/>
            <w:tcBorders>
              <w:top w:val="single" w:sz="4" w:space="0" w:color="auto"/>
              <w:left w:val="single" w:sz="4" w:space="0" w:color="000000"/>
              <w:bottom w:val="single" w:sz="4" w:space="0" w:color="000000"/>
              <w:right w:val="single" w:sz="4" w:space="0" w:color="auto"/>
            </w:tcBorders>
            <w:vAlign w:val="center"/>
          </w:tcPr>
          <w:p w14:paraId="3181422D" w14:textId="77777777" w:rsidR="007402F4" w:rsidRPr="00FB7D0D" w:rsidRDefault="007402F4" w:rsidP="00FB7D0D">
            <w:pPr>
              <w:pStyle w:val="Betarp"/>
              <w:jc w:val="center"/>
              <w:rPr>
                <w:rFonts w:eastAsia="Calibri"/>
                <w:color w:val="0070C0"/>
                <w:szCs w:val="24"/>
                <w:lang w:val="lt-LT" w:eastAsia="en-US"/>
              </w:rPr>
            </w:pPr>
          </w:p>
          <w:p w14:paraId="46D4773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FEE3BAA"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173DBEC" w14:textId="77777777" w:rsidR="007402F4" w:rsidRPr="00FB7D0D" w:rsidRDefault="007402F4" w:rsidP="00FB7D0D">
            <w:pPr>
              <w:pStyle w:val="Betarp"/>
              <w:jc w:val="center"/>
              <w:rPr>
                <w:rFonts w:eastAsia="Calibri"/>
                <w:color w:val="0070C0"/>
                <w:szCs w:val="24"/>
                <w:lang w:val="lt-LT" w:eastAsia="en-US"/>
              </w:rPr>
            </w:pPr>
          </w:p>
          <w:p w14:paraId="64C8CD8A"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06821B0D"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r w:rsidR="007402F4" w:rsidRPr="00FB7D0D" w14:paraId="11B02CE8" w14:textId="77777777" w:rsidTr="00FB7D0D">
        <w:tc>
          <w:tcPr>
            <w:tcW w:w="704" w:type="dxa"/>
            <w:tcBorders>
              <w:top w:val="single" w:sz="4" w:space="0" w:color="000000"/>
              <w:left w:val="single" w:sz="4" w:space="0" w:color="000000"/>
              <w:bottom w:val="single" w:sz="4" w:space="0" w:color="000000"/>
              <w:right w:val="single" w:sz="4" w:space="0" w:color="000000"/>
            </w:tcBorders>
          </w:tcPr>
          <w:p w14:paraId="6B1E1754" w14:textId="7C9FA736" w:rsidR="007402F4" w:rsidRPr="00FB7D0D" w:rsidRDefault="007402F4" w:rsidP="00604731">
            <w:pPr>
              <w:pStyle w:val="Sraopastraipa"/>
              <w:ind w:left="35"/>
              <w:jc w:val="both"/>
              <w:rPr>
                <w:rFonts w:ascii="Times New Roman" w:hAnsi="Times New Roman" w:cs="Times New Roman"/>
                <w:sz w:val="24"/>
                <w:szCs w:val="24"/>
              </w:rPr>
            </w:pPr>
            <w:r w:rsidRPr="00FB7D0D">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right w:val="single" w:sz="4" w:space="0" w:color="000000"/>
            </w:tcBorders>
          </w:tcPr>
          <w:p w14:paraId="54922324" w14:textId="77777777" w:rsidR="007402F4" w:rsidRPr="00FB7D0D" w:rsidRDefault="007402F4" w:rsidP="00604731">
            <w:pPr>
              <w:pStyle w:val="Sraopastraipa"/>
              <w:ind w:left="41"/>
              <w:jc w:val="both"/>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7C71CF06" w14:textId="4832812B"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Baldų spalvą galima pasirinkti iš ne mažiau 25 ekoodos spalvų ir ne mažiau 25 gobeleno spalvų.</w:t>
            </w:r>
          </w:p>
        </w:tc>
        <w:tc>
          <w:tcPr>
            <w:tcW w:w="4678" w:type="dxa"/>
            <w:tcBorders>
              <w:top w:val="single" w:sz="4" w:space="0" w:color="000000"/>
              <w:left w:val="single" w:sz="4" w:space="0" w:color="000000"/>
              <w:bottom w:val="single" w:sz="4" w:space="0" w:color="000000"/>
              <w:right w:val="single" w:sz="4" w:space="0" w:color="000000"/>
            </w:tcBorders>
            <w:vAlign w:val="center"/>
          </w:tcPr>
          <w:p w14:paraId="35200D65" w14:textId="77777777" w:rsidR="007402F4" w:rsidRPr="00FB7D0D" w:rsidRDefault="007402F4" w:rsidP="00FB7D0D">
            <w:pPr>
              <w:pStyle w:val="Sraopastraipa"/>
              <w:ind w:left="41"/>
              <w:jc w:val="center"/>
              <w:rPr>
                <w:rFonts w:ascii="Times New Roman" w:hAnsi="Times New Roman" w:cs="Times New Roman"/>
                <w:sz w:val="24"/>
                <w:szCs w:val="24"/>
              </w:rPr>
            </w:pPr>
            <w:r w:rsidRPr="00FB7D0D">
              <w:rPr>
                <w:rFonts w:ascii="Times New Roman" w:hAnsi="Times New Roman" w:cs="Times New Roman"/>
                <w:sz w:val="24"/>
                <w:szCs w:val="24"/>
              </w:rPr>
              <w:t xml:space="preserve">Baldų spalvą galima pasirinkti iš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 xml:space="preserve">ekoodos spalvų ir </w:t>
            </w:r>
            <w:r w:rsidRPr="00FB7D0D">
              <w:rPr>
                <w:rFonts w:ascii="Times New Roman" w:hAnsi="Times New Roman" w:cs="Times New Roman"/>
                <w:color w:val="0070C0"/>
                <w:sz w:val="24"/>
                <w:szCs w:val="24"/>
                <w:lang w:eastAsia="en-GB"/>
              </w:rPr>
              <w:t xml:space="preserve">[nurodyti konkrečiai] </w:t>
            </w:r>
            <w:r w:rsidRPr="00FB7D0D">
              <w:rPr>
                <w:rFonts w:ascii="Times New Roman" w:hAnsi="Times New Roman" w:cs="Times New Roman"/>
                <w:sz w:val="24"/>
                <w:szCs w:val="24"/>
              </w:rPr>
              <w:t>gobeleno spalvų.</w:t>
            </w:r>
          </w:p>
        </w:tc>
        <w:tc>
          <w:tcPr>
            <w:tcW w:w="3544" w:type="dxa"/>
            <w:tcBorders>
              <w:top w:val="single" w:sz="4" w:space="0" w:color="auto"/>
              <w:left w:val="single" w:sz="4" w:space="0" w:color="000000"/>
              <w:bottom w:val="single" w:sz="4" w:space="0" w:color="000000"/>
              <w:right w:val="single" w:sz="4" w:space="0" w:color="auto"/>
            </w:tcBorders>
            <w:vAlign w:val="center"/>
          </w:tcPr>
          <w:p w14:paraId="29AEAB0B" w14:textId="77777777" w:rsidR="007402F4" w:rsidRPr="00FB7D0D" w:rsidRDefault="007402F4" w:rsidP="00FB7D0D">
            <w:pPr>
              <w:pStyle w:val="Betarp"/>
              <w:jc w:val="center"/>
              <w:rPr>
                <w:rFonts w:eastAsia="Calibri"/>
                <w:color w:val="0070C0"/>
                <w:szCs w:val="24"/>
                <w:lang w:val="lt-LT" w:eastAsia="en-US"/>
              </w:rPr>
            </w:pPr>
          </w:p>
          <w:p w14:paraId="2CE4862F"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55FC93F6"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c>
          <w:tcPr>
            <w:tcW w:w="2551" w:type="dxa"/>
            <w:tcBorders>
              <w:top w:val="single" w:sz="4" w:space="0" w:color="auto"/>
              <w:left w:val="single" w:sz="4" w:space="0" w:color="auto"/>
              <w:bottom w:val="single" w:sz="4" w:space="0" w:color="auto"/>
              <w:right w:val="single" w:sz="4" w:space="0" w:color="auto"/>
            </w:tcBorders>
            <w:vAlign w:val="center"/>
          </w:tcPr>
          <w:p w14:paraId="55C52ADE" w14:textId="77777777" w:rsidR="007402F4" w:rsidRPr="00FB7D0D" w:rsidRDefault="007402F4" w:rsidP="00FB7D0D">
            <w:pPr>
              <w:pStyle w:val="Betarp"/>
              <w:jc w:val="center"/>
              <w:rPr>
                <w:rFonts w:eastAsia="Calibri"/>
                <w:color w:val="0070C0"/>
                <w:szCs w:val="24"/>
                <w:lang w:val="lt-LT" w:eastAsia="en-US"/>
              </w:rPr>
            </w:pPr>
          </w:p>
          <w:p w14:paraId="080A731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w:t>
            </w:r>
          </w:p>
          <w:p w14:paraId="13ED4D03" w14:textId="77777777" w:rsidR="007402F4" w:rsidRPr="00FB7D0D" w:rsidRDefault="007402F4" w:rsidP="00FB7D0D">
            <w:pPr>
              <w:pStyle w:val="Betarp"/>
              <w:jc w:val="center"/>
              <w:rPr>
                <w:rFonts w:eastAsia="Calibri"/>
                <w:color w:val="0070C0"/>
                <w:szCs w:val="24"/>
                <w:lang w:val="lt-LT" w:eastAsia="en-US"/>
              </w:rPr>
            </w:pPr>
            <w:r w:rsidRPr="00FB7D0D">
              <w:rPr>
                <w:rFonts w:eastAsia="Calibri"/>
                <w:color w:val="0070C0"/>
                <w:szCs w:val="24"/>
                <w:lang w:val="lt-LT" w:eastAsia="en-US"/>
              </w:rPr>
              <w:t>(Įrašyti)</w:t>
            </w:r>
          </w:p>
        </w:tc>
      </w:tr>
    </w:tbl>
    <w:p w14:paraId="3FDB82AA" w14:textId="77777777" w:rsidR="00564C4D" w:rsidRDefault="00564C4D" w:rsidP="00564C4D">
      <w:pPr>
        <w:spacing w:after="0" w:line="240" w:lineRule="auto"/>
        <w:ind w:firstLine="709"/>
        <w:jc w:val="both"/>
        <w:rPr>
          <w:b/>
          <w:sz w:val="24"/>
          <w:szCs w:val="24"/>
        </w:rPr>
      </w:pPr>
    </w:p>
    <w:p w14:paraId="7B21E6A8" w14:textId="77777777" w:rsidR="00A33D79" w:rsidRPr="00F9286B" w:rsidRDefault="00A33D79" w:rsidP="00A33D79">
      <w:pPr>
        <w:spacing w:after="0" w:line="240" w:lineRule="auto"/>
        <w:ind w:right="-1448" w:firstLine="709"/>
        <w:jc w:val="both"/>
        <w:rPr>
          <w:rFonts w:ascii="Times New Roman" w:hAnsi="Times New Roman" w:cs="Times New Roman"/>
          <w:bCs/>
          <w:sz w:val="24"/>
          <w:szCs w:val="24"/>
        </w:rPr>
      </w:pPr>
      <w:r w:rsidRPr="00F9286B">
        <w:rPr>
          <w:rFonts w:ascii="Times New Roman" w:hAnsi="Times New Roman" w:cs="Times New Roman"/>
          <w:b/>
          <w:sz w:val="24"/>
          <w:szCs w:val="24"/>
        </w:rPr>
        <w:t xml:space="preserve">Aplinkos apsaugos reikalavimai (AAK): </w:t>
      </w:r>
      <w:r w:rsidRPr="00F9286B">
        <w:rPr>
          <w:rFonts w:ascii="Times New Roman" w:hAnsi="Times New Roman" w:cs="Times New Roman"/>
          <w:bCs/>
          <w:sz w:val="24"/>
          <w:szCs w:val="24"/>
        </w:rPr>
        <w:t>Vadovaujantis Lietuvos Respublikos aplinkos ministro 2011 m. birželio 28 d. įsakymu Nr. D1-508 „Dėl Aplinkos apsaugos kriterijų taikymo, vykdant žaliuosius pirkimus, tvarkos aprašo patvirtinimo“ (toliau – Aprašas), 4.1 p., šis pirkimas laikomas žaliuoju, nes perkamos prekės (baldai) ir pakuotės yra Produktų, kurių viešiesiems pirkimams ir pirkimams taikytini minimalūs aplinkos apsaugos kriterijai, sąraše  (VII skyrius „Baldai“ 7 p.; II skyrius „Pakuotės“ 2 p.):</w:t>
      </w:r>
    </w:p>
    <w:p w14:paraId="5E9AC798" w14:textId="77777777" w:rsidR="00A33D79" w:rsidRPr="00F9286B" w:rsidRDefault="00A33D79" w:rsidP="00A33D79">
      <w:pPr>
        <w:spacing w:after="0" w:line="240" w:lineRule="auto"/>
        <w:ind w:right="-1448" w:firstLine="709"/>
        <w:jc w:val="both"/>
        <w:rPr>
          <w:rFonts w:ascii="Times New Roman" w:hAnsi="Times New Roman" w:cs="Times New Roman"/>
          <w:bCs/>
          <w:sz w:val="24"/>
          <w:szCs w:val="24"/>
        </w:rPr>
      </w:pPr>
      <w:r w:rsidRPr="00F9286B">
        <w:rPr>
          <w:rFonts w:ascii="Times New Roman" w:hAnsi="Times New Roman" w:cs="Times New Roman"/>
          <w:bCs/>
          <w:sz w:val="24"/>
          <w:szCs w:val="24"/>
        </w:rPr>
        <w:t xml:space="preserve">Aprašo </w:t>
      </w:r>
      <w:r w:rsidRPr="00F9286B">
        <w:rPr>
          <w:rFonts w:ascii="Times New Roman" w:hAnsi="Times New Roman" w:cs="Times New Roman"/>
          <w:b/>
          <w:sz w:val="24"/>
          <w:szCs w:val="24"/>
        </w:rPr>
        <w:t xml:space="preserve">VII skyrius 7 p. </w:t>
      </w:r>
      <w:r w:rsidRPr="00F9286B">
        <w:rPr>
          <w:rFonts w:ascii="Times New Roman" w:hAnsi="Times New Roman" w:cs="Times New Roman"/>
          <w:bCs/>
          <w:sz w:val="24"/>
          <w:szCs w:val="24"/>
        </w:rPr>
        <w:t>(baldai):</w:t>
      </w:r>
    </w:p>
    <w:p w14:paraId="72E80921" w14:textId="77777777" w:rsidR="00A33D79" w:rsidRPr="00F9286B" w:rsidRDefault="00A33D79" w:rsidP="00A33D79">
      <w:pPr>
        <w:spacing w:after="0" w:line="240" w:lineRule="auto"/>
        <w:ind w:right="-1448" w:firstLine="709"/>
        <w:jc w:val="both"/>
        <w:rPr>
          <w:rFonts w:ascii="Times New Roman" w:hAnsi="Times New Roman" w:cs="Times New Roman"/>
          <w:bCs/>
          <w:sz w:val="24"/>
          <w:szCs w:val="24"/>
        </w:rPr>
      </w:pPr>
    </w:p>
    <w:tbl>
      <w:tblPr>
        <w:tblStyle w:val="Lentelstinklelis"/>
        <w:tblW w:w="15446" w:type="dxa"/>
        <w:tblLook w:val="04A0" w:firstRow="1" w:lastRow="0" w:firstColumn="1" w:lastColumn="0" w:noHBand="0" w:noVBand="1"/>
      </w:tblPr>
      <w:tblGrid>
        <w:gridCol w:w="5382"/>
        <w:gridCol w:w="10064"/>
      </w:tblGrid>
      <w:tr w:rsidR="00A33D79" w:rsidRPr="00F9286B" w14:paraId="092CDE50" w14:textId="77777777" w:rsidTr="003B072A">
        <w:tc>
          <w:tcPr>
            <w:tcW w:w="5382" w:type="dxa"/>
          </w:tcPr>
          <w:p w14:paraId="4AB31AF1" w14:textId="77777777" w:rsidR="00A33D79" w:rsidRPr="00F9286B" w:rsidRDefault="00A33D79"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Reikalavimai</w:t>
            </w:r>
          </w:p>
        </w:tc>
        <w:tc>
          <w:tcPr>
            <w:tcW w:w="10064" w:type="dxa"/>
          </w:tcPr>
          <w:p w14:paraId="541D7561" w14:textId="77777777" w:rsidR="00A33D79" w:rsidRPr="00F9286B" w:rsidRDefault="00A33D79"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Pagrindžiantys dokumentai</w:t>
            </w:r>
          </w:p>
        </w:tc>
      </w:tr>
      <w:tr w:rsidR="00A33D79" w:rsidRPr="00F9286B" w14:paraId="73ABC24D" w14:textId="77777777" w:rsidTr="003B072A">
        <w:tc>
          <w:tcPr>
            <w:tcW w:w="5382" w:type="dxa"/>
          </w:tcPr>
          <w:p w14:paraId="19594EE6"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10064" w:type="dxa"/>
          </w:tcPr>
          <w:p w14:paraId="12348B00"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FSC®100 arba PEFC, arba kitas darnaus miškų ūkio standarto sertifikatas, arba </w:t>
            </w:r>
          </w:p>
          <w:p w14:paraId="04C53062"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w:t>
            </w:r>
          </w:p>
          <w:p w14:paraId="1BDDC79E"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atlikto bandymo protokolas, tyrimų ataskaita ar pažyma, arba </w:t>
            </w:r>
          </w:p>
          <w:p w14:paraId="263FABBA"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c) kiti lygiaverčiai įrodymai.</w:t>
            </w:r>
          </w:p>
        </w:tc>
      </w:tr>
      <w:tr w:rsidR="00A33D79" w:rsidRPr="00F9286B" w14:paraId="1483F6DE" w14:textId="77777777" w:rsidTr="003B072A">
        <w:tc>
          <w:tcPr>
            <w:tcW w:w="5382" w:type="dxa"/>
          </w:tcPr>
          <w:p w14:paraId="1F4A0BF8"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10064" w:type="dxa"/>
          </w:tcPr>
          <w:p w14:paraId="76B9F6A4"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Ekologinis ženklas Nordic Swan arba kitas I tipo ekologinis ženklas (sertifikatas), kuris įrodytų, kad visos plastikinės dalys, kurių masė ≥  50 g, yra paženklintos kaip tinkamos perdirbti pagal nurodytą </w:t>
            </w:r>
          </w:p>
          <w:p w14:paraId="5737F1B4"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standartą, arba </w:t>
            </w:r>
          </w:p>
          <w:p w14:paraId="1840779C"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atlikto bandymo protokolas, tyrimų ataskaita ar pažyma, arba </w:t>
            </w:r>
          </w:p>
          <w:p w14:paraId="7C3960C1"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techniniai dokumentai, arba </w:t>
            </w:r>
          </w:p>
          <w:p w14:paraId="4041B816"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d) saugos duomenų lapas, arba </w:t>
            </w:r>
          </w:p>
          <w:p w14:paraId="343FF417"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e) kiti lygiaverčiai įrodymai.</w:t>
            </w:r>
          </w:p>
        </w:tc>
      </w:tr>
      <w:tr w:rsidR="00A33D79" w:rsidRPr="00F9286B" w14:paraId="4C0EEAE0" w14:textId="77777777" w:rsidTr="003B072A">
        <w:tc>
          <w:tcPr>
            <w:tcW w:w="5382" w:type="dxa"/>
          </w:tcPr>
          <w:p w14:paraId="25A25454"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jei baldo kamšalo sudėtyje naudojamos sintetinės poliesterio medžiagos, jų sudėtyje turi būti dalis perdirbtų medžiagų;</w:t>
            </w:r>
          </w:p>
        </w:tc>
        <w:tc>
          <w:tcPr>
            <w:tcW w:w="10064" w:type="dxa"/>
          </w:tcPr>
          <w:p w14:paraId="5F89DE66"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Gamintojo techniniai dokumentai, kuriuose būtų nurodyta perdirbtų medžiagų dalis, arba </w:t>
            </w:r>
          </w:p>
          <w:p w14:paraId="4725DE9F"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atlikto bandymo protokolas, tyrimų ataskaita ar pažyma, arba </w:t>
            </w:r>
          </w:p>
          <w:p w14:paraId="12DA655D"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ar tiekėjo deklaracija (pateikiant objektyvius įrodymus), arba </w:t>
            </w:r>
          </w:p>
          <w:p w14:paraId="5F6F4DF7"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d) kiti lygiaverčiai įrodymai.</w:t>
            </w:r>
          </w:p>
        </w:tc>
      </w:tr>
      <w:tr w:rsidR="00A33D79" w:rsidRPr="00F9286B" w14:paraId="7F3CD73D" w14:textId="77777777" w:rsidTr="003B072A">
        <w:tc>
          <w:tcPr>
            <w:tcW w:w="5382" w:type="dxa"/>
          </w:tcPr>
          <w:p w14:paraId="73556DA9"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paviršiams dengti naudojamuose produktuose: </w:t>
            </w:r>
          </w:p>
          <w:p w14:paraId="2F5CE7E1"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w:t>
            </w:r>
          </w:p>
          <w:p w14:paraId="1A386367"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2) neturi būti daugiau kaip 5 proc. masės lakiųjų organinių junginių (LOJ);</w:t>
            </w:r>
          </w:p>
          <w:p w14:paraId="004A36E5"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3) neturi būti chromo (VI) junginių;</w:t>
            </w:r>
          </w:p>
          <w:p w14:paraId="3A28A5D1"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4) formaldehido išmetamieji teršalai neturi viršyti 0,05 ppm.</w:t>
            </w:r>
          </w:p>
        </w:tc>
        <w:tc>
          <w:tcPr>
            <w:tcW w:w="10064" w:type="dxa"/>
          </w:tcPr>
          <w:p w14:paraId="446E065D"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Ekologinis ženklas European Ecolabel arba Nordic Swan, arba kitas I tipo ekologinis ženklas (sertifikatas), kuris įrodytų, kad paviršiams naudojamuose produktuose nėra/neviršija reikalavime nurodytų medžiagų, arba </w:t>
            </w:r>
          </w:p>
          <w:p w14:paraId="4BF6F1EE"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bandymų protokolas, tyrimų ataskaita ar pažyma arba </w:t>
            </w:r>
          </w:p>
          <w:p w14:paraId="5BAC10A0"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techniniai dokumentai, arba </w:t>
            </w:r>
          </w:p>
          <w:p w14:paraId="7306A9CE"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d) saugos duomenų lapas, arba </w:t>
            </w:r>
          </w:p>
          <w:p w14:paraId="61AD4250"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e) gamintojo ar tiekėjo deklaracija (pateikiant objektyvius įrodymus), arba </w:t>
            </w:r>
          </w:p>
          <w:p w14:paraId="4ED5E847"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f) kiti lygiaverčiai įrodymai.</w:t>
            </w:r>
          </w:p>
        </w:tc>
      </w:tr>
    </w:tbl>
    <w:p w14:paraId="5C1A2B21" w14:textId="77777777" w:rsidR="00A33D79" w:rsidRPr="00F9286B" w:rsidRDefault="00A33D79" w:rsidP="00A33D79">
      <w:pPr>
        <w:spacing w:after="0" w:line="240" w:lineRule="auto"/>
        <w:ind w:right="-1448" w:firstLine="709"/>
        <w:jc w:val="both"/>
        <w:rPr>
          <w:rFonts w:ascii="Times New Roman" w:hAnsi="Times New Roman" w:cs="Times New Roman"/>
          <w:b/>
          <w:sz w:val="24"/>
          <w:szCs w:val="24"/>
        </w:rPr>
      </w:pPr>
    </w:p>
    <w:p w14:paraId="72F58772" w14:textId="77777777" w:rsidR="00A33D79" w:rsidRPr="00F9286B" w:rsidRDefault="00A33D79" w:rsidP="00A33D79">
      <w:pPr>
        <w:spacing w:after="0" w:line="240" w:lineRule="auto"/>
        <w:ind w:right="-1448" w:firstLine="709"/>
        <w:jc w:val="both"/>
        <w:rPr>
          <w:rFonts w:ascii="Times New Roman" w:hAnsi="Times New Roman" w:cs="Times New Roman"/>
          <w:b/>
          <w:sz w:val="24"/>
          <w:szCs w:val="24"/>
        </w:rPr>
      </w:pPr>
      <w:r w:rsidRPr="00F9286B">
        <w:rPr>
          <w:rFonts w:ascii="Times New Roman" w:hAnsi="Times New Roman" w:cs="Times New Roman"/>
          <w:bCs/>
          <w:sz w:val="24"/>
          <w:szCs w:val="24"/>
        </w:rPr>
        <w:t>Jeigu prekės (baldai) tiekiamos ar perduodamos pakuotėje, pagal</w:t>
      </w:r>
      <w:r w:rsidRPr="00F9286B">
        <w:rPr>
          <w:rFonts w:ascii="Times New Roman" w:hAnsi="Times New Roman" w:cs="Times New Roman"/>
          <w:b/>
          <w:sz w:val="24"/>
          <w:szCs w:val="24"/>
        </w:rPr>
        <w:t xml:space="preserve"> Aprašo II skyriaus 2 p. </w:t>
      </w:r>
      <w:r w:rsidRPr="00F9286B">
        <w:rPr>
          <w:rFonts w:ascii="Times New Roman" w:hAnsi="Times New Roman" w:cs="Times New Roman"/>
          <w:bCs/>
          <w:sz w:val="24"/>
          <w:szCs w:val="24"/>
        </w:rPr>
        <w:t>(pakuotės):</w:t>
      </w:r>
    </w:p>
    <w:p w14:paraId="505A2749" w14:textId="77777777" w:rsidR="00A33D79" w:rsidRPr="00F9286B" w:rsidRDefault="00A33D79" w:rsidP="00A33D79">
      <w:pPr>
        <w:spacing w:after="0" w:line="240" w:lineRule="auto"/>
        <w:ind w:right="-1448" w:firstLine="709"/>
        <w:jc w:val="both"/>
        <w:rPr>
          <w:rFonts w:ascii="Times New Roman" w:hAnsi="Times New Roman" w:cs="Times New Roman"/>
          <w:bCs/>
          <w:sz w:val="24"/>
          <w:szCs w:val="24"/>
        </w:rPr>
      </w:pPr>
    </w:p>
    <w:tbl>
      <w:tblPr>
        <w:tblStyle w:val="Lentelstinklelis"/>
        <w:tblW w:w="15446" w:type="dxa"/>
        <w:tblLook w:val="04A0" w:firstRow="1" w:lastRow="0" w:firstColumn="1" w:lastColumn="0" w:noHBand="0" w:noVBand="1"/>
      </w:tblPr>
      <w:tblGrid>
        <w:gridCol w:w="10485"/>
        <w:gridCol w:w="4961"/>
      </w:tblGrid>
      <w:tr w:rsidR="00A33D79" w:rsidRPr="00F9286B" w14:paraId="412D30BC" w14:textId="77777777" w:rsidTr="006A2A21">
        <w:tc>
          <w:tcPr>
            <w:tcW w:w="10485" w:type="dxa"/>
          </w:tcPr>
          <w:p w14:paraId="2DA1F390" w14:textId="77777777" w:rsidR="00A33D79" w:rsidRPr="00F9286B" w:rsidRDefault="00A33D79"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Reikalavimai</w:t>
            </w:r>
          </w:p>
        </w:tc>
        <w:tc>
          <w:tcPr>
            <w:tcW w:w="4961" w:type="dxa"/>
          </w:tcPr>
          <w:p w14:paraId="39099F33" w14:textId="77777777" w:rsidR="00A33D79" w:rsidRPr="00F9286B" w:rsidRDefault="00A33D79"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Pagrindžiantys dokumentai</w:t>
            </w:r>
          </w:p>
        </w:tc>
      </w:tr>
      <w:tr w:rsidR="00A33D79" w:rsidRPr="00F9286B" w14:paraId="73B37A43" w14:textId="77777777" w:rsidTr="006A2A21">
        <w:tc>
          <w:tcPr>
            <w:tcW w:w="10485" w:type="dxa"/>
          </w:tcPr>
          <w:p w14:paraId="7DB36187" w14:textId="77777777" w:rsidR="00A33D79" w:rsidRPr="003607F5" w:rsidRDefault="00A33D79" w:rsidP="003B072A">
            <w:pPr>
              <w:jc w:val="both"/>
              <w:rPr>
                <w:rFonts w:ascii="Times New Roman" w:eastAsia="Times New Roman" w:hAnsi="Times New Roman" w:cs="Times New Roman"/>
                <w:color w:val="000000"/>
                <w:sz w:val="24"/>
                <w:szCs w:val="24"/>
                <w:lang w:eastAsia="lt-LT"/>
              </w:rPr>
            </w:pPr>
            <w:r w:rsidRPr="003607F5">
              <w:rPr>
                <w:rFonts w:ascii="Times New Roman" w:eastAsia="Times New Roman" w:hAnsi="Times New Roman" w:cs="Times New Roman"/>
                <w:color w:val="000000"/>
                <w:sz w:val="24"/>
                <w:szCs w:val="24"/>
                <w:lang w:eastAsia="lt-LT"/>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621"/>
              <w:gridCol w:w="5797"/>
              <w:gridCol w:w="3831"/>
            </w:tblGrid>
            <w:tr w:rsidR="00A33D79" w:rsidRPr="003607F5" w14:paraId="61BEE5B0" w14:textId="77777777" w:rsidTr="003B072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B171F3"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D657F"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B9A64"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Ženklinimas</w:t>
                  </w:r>
                </w:p>
              </w:tc>
            </w:tr>
            <w:tr w:rsidR="00A33D79" w:rsidRPr="003607F5" w14:paraId="0956CE6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E7869"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5DE4E6D"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C73963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GL (arba GL nuo 70 iki 79)</w:t>
                  </w:r>
                </w:p>
              </w:tc>
            </w:tr>
            <w:tr w:rsidR="00A33D79" w:rsidRPr="003607F5" w14:paraId="1B4EFE72"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8A951"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lastRenderedPageBreak/>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2C48435"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810C1C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FE (arba FE 40),</w:t>
                  </w:r>
                </w:p>
                <w:p w14:paraId="75E748B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ALU (arba ALU 41)</w:t>
                  </w:r>
                </w:p>
                <w:p w14:paraId="44DE32C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Nuo 42 iki 49</w:t>
                  </w:r>
                </w:p>
              </w:tc>
            </w:tr>
            <w:tr w:rsidR="00A33D79" w:rsidRPr="003607F5" w14:paraId="171D6AF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42272"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82A50BF"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A688759"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PAP (arba PAP nuo 20 iki 39)</w:t>
                  </w:r>
                </w:p>
              </w:tc>
            </w:tr>
            <w:tr w:rsidR="00A33D79" w:rsidRPr="003607F5" w14:paraId="65A55F3D"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DC63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5CA448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BB40EB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FOR (arba FOR nuo 50 iki 59)</w:t>
                  </w:r>
                </w:p>
              </w:tc>
            </w:tr>
            <w:tr w:rsidR="00A33D79" w:rsidRPr="003607F5" w14:paraId="0A3A7B0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3A26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1BAB4FF"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2BE511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TEX (arba TEX nuo 60 iki 69)</w:t>
                  </w:r>
                </w:p>
              </w:tc>
            </w:tr>
            <w:tr w:rsidR="00A33D79" w:rsidRPr="003607F5" w14:paraId="15689010"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EED5A"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6344A73"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F18CC76"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PET arba PET 1</w:t>
                  </w:r>
                </w:p>
              </w:tc>
            </w:tr>
            <w:tr w:rsidR="00A33D79" w:rsidRPr="003607F5" w14:paraId="130606E1"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B6B0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EF69A85"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592925E"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HDPE (arba HDPE 2)</w:t>
                  </w:r>
                </w:p>
              </w:tc>
            </w:tr>
            <w:tr w:rsidR="00A33D79" w:rsidRPr="003607F5" w14:paraId="7D4734E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29A69"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B2AA295"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DAC124E"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PVC (arba PVC 3)</w:t>
                  </w:r>
                </w:p>
              </w:tc>
            </w:tr>
            <w:tr w:rsidR="00A33D79" w:rsidRPr="003607F5" w14:paraId="136FF09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5FB81"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94E5F80"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EB290F6"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LDPE (arba LDPE 4)</w:t>
                  </w:r>
                </w:p>
              </w:tc>
            </w:tr>
            <w:tr w:rsidR="00A33D79" w:rsidRPr="003607F5" w14:paraId="39127288"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D34F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0966B82"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5A72A66"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PP (arba PP 5)</w:t>
                  </w:r>
                </w:p>
              </w:tc>
            </w:tr>
            <w:tr w:rsidR="00A33D79" w:rsidRPr="003607F5" w14:paraId="5C69EDD0"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09F54"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FAD1DC6"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F5C20F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PS (arba PS 6)</w:t>
                  </w:r>
                </w:p>
              </w:tc>
            </w:tr>
          </w:tbl>
          <w:p w14:paraId="66D519FB" w14:textId="77777777" w:rsidR="00A33D79" w:rsidRPr="00F9286B" w:rsidRDefault="00A33D79" w:rsidP="003B072A">
            <w:pPr>
              <w:jc w:val="both"/>
              <w:rPr>
                <w:rFonts w:ascii="Times New Roman" w:hAnsi="Times New Roman" w:cs="Times New Roman"/>
                <w:sz w:val="24"/>
                <w:szCs w:val="24"/>
              </w:rPr>
            </w:pPr>
          </w:p>
        </w:tc>
        <w:tc>
          <w:tcPr>
            <w:tcW w:w="4961" w:type="dxa"/>
            <w:vMerge w:val="restart"/>
          </w:tcPr>
          <w:p w14:paraId="18528EB9"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a) Tiekėjo ar gamintojo dokumentai, įrodantys, kad pakuotės yra homogeniškos ir (ar) atitinkamai paženklintos, arba </w:t>
            </w:r>
          </w:p>
          <w:p w14:paraId="323A0F32"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dokumentai, pagrindžiantys atitiktį standartams (pavyzdžiui, sertifikatas, akredituotos laboratorijos tyrimų išduota, </w:t>
            </w:r>
            <w:r w:rsidRPr="00F9286B">
              <w:rPr>
                <w:rFonts w:ascii="Times New Roman" w:hAnsi="Times New Roman" w:cs="Times New Roman"/>
                <w:sz w:val="24"/>
                <w:szCs w:val="24"/>
              </w:rPr>
              <w:lastRenderedPageBreak/>
              <w:t xml:space="preserve">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865CFA5"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Aplinkos apsaugos agentūros interneto svetainėje (https://aaa.lrv.lt/) skelbiamame atliekų tvarkytojų, turinčių teisę išrašyti gaminių ir (ar) pakuočių atliekų sutvarkymą įrodančius dokumentus, sąraše8 nurodytų atliekų perdirbėjų ar eksportuotojų dokumentai, pagrindžiantys, kad tokios pakuotės, tapusios atliekomis, gali būti perdirbamos, arba </w:t>
            </w:r>
          </w:p>
          <w:p w14:paraId="74DBEF04"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t>d) kiti lygiaverčiai įrodymai.</w:t>
            </w:r>
          </w:p>
          <w:p w14:paraId="346D52E2" w14:textId="77777777" w:rsidR="00A33D79" w:rsidRPr="00F9286B" w:rsidRDefault="00A33D79" w:rsidP="003B072A">
            <w:pPr>
              <w:jc w:val="both"/>
              <w:rPr>
                <w:rFonts w:ascii="Times New Roman" w:hAnsi="Times New Roman" w:cs="Times New Roman"/>
                <w:sz w:val="24"/>
                <w:szCs w:val="24"/>
              </w:rPr>
            </w:pPr>
          </w:p>
          <w:p w14:paraId="61116744" w14:textId="77777777" w:rsidR="00A33D79" w:rsidRPr="00F9286B" w:rsidRDefault="00A33D79" w:rsidP="003B072A">
            <w:pPr>
              <w:jc w:val="both"/>
              <w:rPr>
                <w:rFonts w:ascii="Times New Roman" w:hAnsi="Times New Roman" w:cs="Times New Roman"/>
                <w:sz w:val="24"/>
                <w:szCs w:val="24"/>
              </w:rPr>
            </w:pPr>
          </w:p>
        </w:tc>
      </w:tr>
      <w:tr w:rsidR="00A33D79" w:rsidRPr="00F9286B" w14:paraId="7D741D34" w14:textId="77777777" w:rsidTr="006A2A21">
        <w:tc>
          <w:tcPr>
            <w:tcW w:w="10485" w:type="dxa"/>
          </w:tcPr>
          <w:p w14:paraId="47663F05" w14:textId="77777777" w:rsidR="00A33D79" w:rsidRPr="00F9286B" w:rsidRDefault="00A33D79"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Jeigu prekės tiekiamos ar perduodamos pirkimo vykdytojui </w:t>
            </w:r>
            <w:r w:rsidRPr="00F9286B">
              <w:rPr>
                <w:rFonts w:ascii="Times New Roman" w:hAnsi="Times New Roman" w:cs="Times New Roman"/>
                <w:b/>
                <w:bCs/>
                <w:sz w:val="24"/>
                <w:szCs w:val="24"/>
              </w:rPr>
              <w:t>antrinėje pakuotėje</w:t>
            </w:r>
            <w:r w:rsidRPr="00F9286B">
              <w:rPr>
                <w:rStyle w:val="Puslapioinaosnuoroda"/>
                <w:rFonts w:ascii="Times New Roman" w:hAnsi="Times New Roman" w:cs="Times New Roman"/>
                <w:sz w:val="24"/>
                <w:szCs w:val="24"/>
              </w:rPr>
              <w:footnoteReference w:id="1"/>
            </w:r>
            <w:r w:rsidRPr="00F9286B">
              <w:rPr>
                <w:rFonts w:ascii="Times New Roman" w:hAnsi="Times New Roman" w:cs="Times New Roman"/>
                <w:sz w:val="24"/>
                <w:szCs w:val="24"/>
              </w:rPr>
              <w:t xml:space="preserve"> , antrinės pakuotės turi būti laikytinos perdirbamosiomis pakuotėmis pagal Lietuvos Respublikos mokesčio už aplinkos teršimą įstatymo nuostatas ir (ar) turi būti vienalytės (homogeniškos) pakuotės, pagamintos iš vienos rūšies medžiagos: </w:t>
            </w:r>
          </w:p>
          <w:tbl>
            <w:tblPr>
              <w:tblW w:w="5000" w:type="pct"/>
              <w:tblCellMar>
                <w:left w:w="0" w:type="dxa"/>
                <w:right w:w="0" w:type="dxa"/>
              </w:tblCellMar>
              <w:tblLook w:val="04A0" w:firstRow="1" w:lastRow="0" w:firstColumn="1" w:lastColumn="0" w:noHBand="0" w:noVBand="1"/>
            </w:tblPr>
            <w:tblGrid>
              <w:gridCol w:w="621"/>
              <w:gridCol w:w="5797"/>
              <w:gridCol w:w="3831"/>
            </w:tblGrid>
            <w:tr w:rsidR="00A33D79" w:rsidRPr="003607F5" w14:paraId="48C2A200" w14:textId="77777777" w:rsidTr="003B072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C8533"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EBBF7"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D9C51"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Ženklinimas</w:t>
                  </w:r>
                </w:p>
              </w:tc>
            </w:tr>
            <w:tr w:rsidR="00A33D79" w:rsidRPr="003607F5" w14:paraId="75704E8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DAAE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623002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7CA42C6"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GL (arba GL nuo 70 iki 79)</w:t>
                  </w:r>
                </w:p>
              </w:tc>
            </w:tr>
            <w:tr w:rsidR="00A33D79" w:rsidRPr="003607F5" w14:paraId="12A4949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1EF34"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3C28D75"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9B9AD2E"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FE (arba FE 40),</w:t>
                  </w:r>
                </w:p>
                <w:p w14:paraId="033571DD"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ALU (arba ALU 41)</w:t>
                  </w:r>
                </w:p>
                <w:p w14:paraId="345DEEF2"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Nuo 42 iki 49</w:t>
                  </w:r>
                </w:p>
              </w:tc>
            </w:tr>
            <w:tr w:rsidR="00A33D79" w:rsidRPr="003607F5" w14:paraId="3E310593"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4DA5D"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C9A1181"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D9E550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PAP (arba PAP nuo 20 iki 39)</w:t>
                  </w:r>
                </w:p>
              </w:tc>
            </w:tr>
            <w:tr w:rsidR="00A33D79" w:rsidRPr="003607F5" w14:paraId="5466182D"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FA101"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1C0A3F0"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65E22B4"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FOR (arba FOR nuo 50 iki 59)</w:t>
                  </w:r>
                </w:p>
              </w:tc>
            </w:tr>
            <w:tr w:rsidR="00A33D79" w:rsidRPr="003607F5" w14:paraId="2A45922E"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A4672"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42D63E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C5F2CC7"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TEX (arba TEX nuo 60 iki 69)</w:t>
                  </w:r>
                </w:p>
              </w:tc>
            </w:tr>
            <w:tr w:rsidR="00A33D79" w:rsidRPr="003607F5" w14:paraId="5901C157"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5B7EA"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86D779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A9248DA"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PET arba PET 1</w:t>
                  </w:r>
                </w:p>
              </w:tc>
            </w:tr>
            <w:tr w:rsidR="00A33D79" w:rsidRPr="003607F5" w14:paraId="7FCDCF8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3010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82BE60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7255F82"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HDPE (arba HDPE 2)</w:t>
                  </w:r>
                </w:p>
              </w:tc>
            </w:tr>
            <w:tr w:rsidR="00A33D79" w:rsidRPr="003607F5" w14:paraId="7850A382"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F249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54B97B0"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00704D2"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PVC (arba PVC 3)</w:t>
                  </w:r>
                </w:p>
              </w:tc>
            </w:tr>
            <w:tr w:rsidR="00A33D79" w:rsidRPr="003607F5" w14:paraId="5058AA2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DAD69"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412604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0052491"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LDPE (arba LDPE 4)</w:t>
                  </w:r>
                </w:p>
              </w:tc>
            </w:tr>
            <w:tr w:rsidR="00A33D79" w:rsidRPr="003607F5" w14:paraId="28D86074"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84DEC7"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8636A1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8EA8AB8"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PP (arba PP 5)</w:t>
                  </w:r>
                </w:p>
              </w:tc>
            </w:tr>
            <w:tr w:rsidR="00A33D79" w:rsidRPr="003607F5" w14:paraId="364221E6"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9110B"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lastRenderedPageBreak/>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10F90BC"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D306FEA" w14:textId="77777777" w:rsidR="00A33D79" w:rsidRPr="003607F5" w:rsidRDefault="00A33D79"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PS (arba PS 6)</w:t>
                  </w:r>
                </w:p>
              </w:tc>
            </w:tr>
          </w:tbl>
          <w:p w14:paraId="221B4FBF" w14:textId="77777777" w:rsidR="00A33D79" w:rsidRPr="00F9286B" w:rsidRDefault="00A33D79" w:rsidP="003B072A">
            <w:pPr>
              <w:jc w:val="both"/>
              <w:rPr>
                <w:rFonts w:ascii="Times New Roman" w:hAnsi="Times New Roman" w:cs="Times New Roman"/>
                <w:sz w:val="24"/>
                <w:szCs w:val="24"/>
              </w:rPr>
            </w:pPr>
          </w:p>
        </w:tc>
        <w:tc>
          <w:tcPr>
            <w:tcW w:w="4961" w:type="dxa"/>
            <w:vMerge/>
          </w:tcPr>
          <w:p w14:paraId="0CCF080A" w14:textId="77777777" w:rsidR="00A33D79" w:rsidRPr="00F9286B" w:rsidRDefault="00A33D79" w:rsidP="003B072A">
            <w:pPr>
              <w:jc w:val="both"/>
              <w:rPr>
                <w:rFonts w:ascii="Times New Roman" w:hAnsi="Times New Roman" w:cs="Times New Roman"/>
                <w:sz w:val="24"/>
                <w:szCs w:val="24"/>
              </w:rPr>
            </w:pPr>
          </w:p>
        </w:tc>
      </w:tr>
    </w:tbl>
    <w:p w14:paraId="6A914F38" w14:textId="77777777" w:rsidR="00A33D79" w:rsidRPr="00F9286B" w:rsidRDefault="00A33D79" w:rsidP="00A33D79">
      <w:pPr>
        <w:spacing w:after="0" w:line="240" w:lineRule="auto"/>
        <w:ind w:right="-1448" w:firstLine="709"/>
        <w:jc w:val="both"/>
        <w:rPr>
          <w:rFonts w:ascii="Times New Roman" w:hAnsi="Times New Roman" w:cs="Times New Roman"/>
          <w:b/>
          <w:sz w:val="24"/>
          <w:szCs w:val="24"/>
        </w:rPr>
      </w:pPr>
    </w:p>
    <w:p w14:paraId="639916F2" w14:textId="77777777" w:rsidR="00A33D79" w:rsidRPr="0052071F" w:rsidRDefault="00A33D79" w:rsidP="00A33D79">
      <w:pPr>
        <w:spacing w:after="0" w:line="240" w:lineRule="auto"/>
        <w:ind w:right="-1448" w:firstLine="709"/>
        <w:jc w:val="both"/>
        <w:rPr>
          <w:rFonts w:ascii="Times New Roman" w:hAnsi="Times New Roman" w:cs="Times New Roman"/>
          <w:b/>
          <w:sz w:val="24"/>
          <w:szCs w:val="24"/>
        </w:rPr>
      </w:pPr>
      <w:r w:rsidRPr="0052071F">
        <w:rPr>
          <w:rFonts w:ascii="Times New Roman" w:hAnsi="Times New Roman" w:cs="Times New Roman"/>
          <w:b/>
          <w:sz w:val="24"/>
          <w:szCs w:val="24"/>
        </w:rPr>
        <w:t>Atitikimas AAK bus tikrinami sutarties vykdymo metu, pristatant prekes. Tiekėjas pristatydamas prekes Perkančiajai organizacijai, turi pateikti AKK įrodančius/ pagrindžiančius dokumentus.</w:t>
      </w:r>
    </w:p>
    <w:p w14:paraId="6575E884" w14:textId="50489511" w:rsidR="00A33D79" w:rsidRPr="00450F53" w:rsidRDefault="00A33D79" w:rsidP="00450F53">
      <w:pPr>
        <w:ind w:firstLine="709"/>
        <w:rPr>
          <w:rFonts w:ascii="Times New Roman" w:hAnsi="Times New Roman" w:cs="Times New Roman"/>
          <w:sz w:val="24"/>
          <w:szCs w:val="24"/>
          <w:lang w:eastAsia="en-GB"/>
        </w:rPr>
      </w:pPr>
      <w:r w:rsidRPr="00F9286B">
        <w:rPr>
          <w:rFonts w:ascii="Times New Roman" w:hAnsi="Times New Roman" w:cs="Times New Roman"/>
          <w:b/>
          <w:sz w:val="24"/>
          <w:szCs w:val="24"/>
          <w:lang w:eastAsia="lt-LT"/>
        </w:rPr>
        <w:t>Pateikdamas šią užpildytą techninę specifikaciją patvirtinu (deklaruoju), kad siūlomos prekės atitiks nustatytus reikalavimus.</w:t>
      </w:r>
    </w:p>
    <w:p w14:paraId="776603A4" w14:textId="77777777" w:rsidR="00A33D79" w:rsidRPr="00F9286B" w:rsidRDefault="00A33D79" w:rsidP="00A33D79">
      <w:pPr>
        <w:tabs>
          <w:tab w:val="left" w:pos="1134"/>
        </w:tabs>
        <w:spacing w:line="240" w:lineRule="auto"/>
        <w:jc w:val="both"/>
        <w:rPr>
          <w:rFonts w:ascii="Times New Roman" w:hAnsi="Times New Roman" w:cs="Times New Roman"/>
          <w:sz w:val="24"/>
          <w:szCs w:val="24"/>
          <w:highlight w:val="green"/>
        </w:rPr>
      </w:pPr>
    </w:p>
    <w:p w14:paraId="1FA695CE" w14:textId="77777777" w:rsidR="00A33D79" w:rsidRPr="007E0EC9" w:rsidRDefault="00A33D79" w:rsidP="00A33D79">
      <w:pPr>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____________________</w:t>
      </w:r>
    </w:p>
    <w:p w14:paraId="3BD6F9D3" w14:textId="77777777" w:rsidR="004A633D" w:rsidRPr="00785253" w:rsidRDefault="004A633D" w:rsidP="004A633D">
      <w:pPr>
        <w:tabs>
          <w:tab w:val="left" w:pos="1134"/>
        </w:tabs>
        <w:spacing w:line="240" w:lineRule="auto"/>
        <w:jc w:val="both"/>
        <w:rPr>
          <w:rFonts w:ascii="Times New Roman" w:hAnsi="Times New Roman" w:cs="Times New Roman"/>
          <w:sz w:val="24"/>
          <w:szCs w:val="24"/>
          <w:highlight w:val="green"/>
        </w:rPr>
      </w:pPr>
    </w:p>
    <w:p w14:paraId="413AE001" w14:textId="77777777" w:rsidR="004A633D" w:rsidRPr="00785253" w:rsidRDefault="004A633D" w:rsidP="004A633D">
      <w:pPr>
        <w:pStyle w:val="Betarp"/>
        <w:jc w:val="both"/>
        <w:rPr>
          <w:szCs w:val="24"/>
          <w:highlight w:val="green"/>
          <w:lang w:val="lt-LT"/>
        </w:rPr>
      </w:pPr>
    </w:p>
    <w:p w14:paraId="637B04F4" w14:textId="77777777" w:rsidR="007E0EC9" w:rsidRPr="00FB7D0D" w:rsidRDefault="007E0EC9" w:rsidP="007E0EC9">
      <w:pPr>
        <w:spacing w:after="0"/>
        <w:jc w:val="center"/>
        <w:rPr>
          <w:rFonts w:ascii="Times New Roman" w:hAnsi="Times New Roman" w:cs="Times New Roman"/>
          <w:b/>
          <w:bCs/>
          <w:sz w:val="24"/>
          <w:szCs w:val="24"/>
        </w:rPr>
      </w:pPr>
    </w:p>
    <w:sectPr w:rsidR="007E0EC9" w:rsidRPr="00FB7D0D"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241D" w14:textId="77777777" w:rsidR="00564C4D" w:rsidRDefault="00564C4D" w:rsidP="00564C4D">
      <w:pPr>
        <w:spacing w:after="0" w:line="240" w:lineRule="auto"/>
      </w:pPr>
      <w:r>
        <w:separator/>
      </w:r>
    </w:p>
  </w:endnote>
  <w:endnote w:type="continuationSeparator" w:id="0">
    <w:p w14:paraId="58F70DB4" w14:textId="77777777" w:rsidR="00564C4D" w:rsidRDefault="00564C4D" w:rsidP="00564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1BCF" w14:textId="77777777" w:rsidR="00564C4D" w:rsidRDefault="00564C4D" w:rsidP="00564C4D">
      <w:pPr>
        <w:spacing w:after="0" w:line="240" w:lineRule="auto"/>
      </w:pPr>
      <w:r>
        <w:separator/>
      </w:r>
    </w:p>
  </w:footnote>
  <w:footnote w:type="continuationSeparator" w:id="0">
    <w:p w14:paraId="6CF9B76F" w14:textId="77777777" w:rsidR="00564C4D" w:rsidRDefault="00564C4D" w:rsidP="00564C4D">
      <w:pPr>
        <w:spacing w:after="0" w:line="240" w:lineRule="auto"/>
      </w:pPr>
      <w:r>
        <w:continuationSeparator/>
      </w:r>
    </w:p>
  </w:footnote>
  <w:footnote w:id="1">
    <w:p w14:paraId="54CDB09D" w14:textId="77777777" w:rsidR="00A33D79" w:rsidRDefault="00A33D79" w:rsidP="00A33D79">
      <w:pPr>
        <w:pStyle w:val="Puslapioinaostekstas"/>
        <w:ind w:right="-1448"/>
        <w:jc w:val="both"/>
      </w:pPr>
      <w:r>
        <w:rPr>
          <w:rStyle w:val="Puslapioinaosnuorod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hyperlink r:id="rId1" w:history="1">
        <w:r>
          <w:rPr>
            <w:rStyle w:val="Hipersaitas"/>
          </w:rPr>
          <w:t>Lietuvos Respublikos pakuočių ir pakuočių atliekų tvarkymo įstatymo</w:t>
        </w:r>
      </w:hyperlink>
      <w:r>
        <w:t xml:space="preserve">  2 straipsnio 5 dalis)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27B1A"/>
    <w:rsid w:val="000E1080"/>
    <w:rsid w:val="001676A5"/>
    <w:rsid w:val="00195F0B"/>
    <w:rsid w:val="001B1F21"/>
    <w:rsid w:val="001C05E9"/>
    <w:rsid w:val="001E7683"/>
    <w:rsid w:val="0026330F"/>
    <w:rsid w:val="003C35D7"/>
    <w:rsid w:val="003E68E3"/>
    <w:rsid w:val="00412692"/>
    <w:rsid w:val="00450F53"/>
    <w:rsid w:val="004819BF"/>
    <w:rsid w:val="004A633D"/>
    <w:rsid w:val="004C6608"/>
    <w:rsid w:val="004D7C92"/>
    <w:rsid w:val="005216CE"/>
    <w:rsid w:val="00522F25"/>
    <w:rsid w:val="00564C4D"/>
    <w:rsid w:val="00565C27"/>
    <w:rsid w:val="00630A9A"/>
    <w:rsid w:val="0065716E"/>
    <w:rsid w:val="006701BF"/>
    <w:rsid w:val="006A2A21"/>
    <w:rsid w:val="006B7FE5"/>
    <w:rsid w:val="007402F4"/>
    <w:rsid w:val="007614D2"/>
    <w:rsid w:val="007E0EC9"/>
    <w:rsid w:val="008101FE"/>
    <w:rsid w:val="00822A39"/>
    <w:rsid w:val="0089162F"/>
    <w:rsid w:val="008A069C"/>
    <w:rsid w:val="008A395F"/>
    <w:rsid w:val="008E72BE"/>
    <w:rsid w:val="009368D7"/>
    <w:rsid w:val="00945472"/>
    <w:rsid w:val="0095388B"/>
    <w:rsid w:val="00967F9E"/>
    <w:rsid w:val="009F6A44"/>
    <w:rsid w:val="00A2312D"/>
    <w:rsid w:val="00A33D79"/>
    <w:rsid w:val="00C74273"/>
    <w:rsid w:val="00D117F3"/>
    <w:rsid w:val="00D30874"/>
    <w:rsid w:val="00D753F3"/>
    <w:rsid w:val="00E3165E"/>
    <w:rsid w:val="00E667D2"/>
    <w:rsid w:val="00EB59B4"/>
    <w:rsid w:val="00F70972"/>
    <w:rsid w:val="00FB7D0D"/>
    <w:rsid w:val="00FC567D"/>
    <w:rsid w:val="00FC74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 w:type="character" w:styleId="Grietas">
    <w:name w:val="Strong"/>
    <w:basedOn w:val="Numatytasispastraiposriftas"/>
    <w:uiPriority w:val="22"/>
    <w:qFormat/>
    <w:rsid w:val="008916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004049">
      <w:bodyDiv w:val="1"/>
      <w:marLeft w:val="0"/>
      <w:marRight w:val="0"/>
      <w:marTop w:val="0"/>
      <w:marBottom w:val="0"/>
      <w:divBdr>
        <w:top w:val="none" w:sz="0" w:space="0" w:color="auto"/>
        <w:left w:val="none" w:sz="0" w:space="0" w:color="auto"/>
        <w:bottom w:val="none" w:sz="0" w:space="0" w:color="auto"/>
        <w:right w:val="none" w:sz="0" w:space="0" w:color="auto"/>
      </w:divBdr>
    </w:div>
    <w:div w:id="1304770979">
      <w:bodyDiv w:val="1"/>
      <w:marLeft w:val="0"/>
      <w:marRight w:val="0"/>
      <w:marTop w:val="0"/>
      <w:marBottom w:val="0"/>
      <w:divBdr>
        <w:top w:val="none" w:sz="0" w:space="0" w:color="auto"/>
        <w:left w:val="none" w:sz="0" w:space="0" w:color="auto"/>
        <w:bottom w:val="none" w:sz="0" w:space="0" w:color="auto"/>
        <w:right w:val="none" w:sz="0" w:space="0" w:color="auto"/>
      </w:divBdr>
      <w:divsChild>
        <w:div w:id="608662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9D1ADB9E1518/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12310</Words>
  <Characters>7017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9</cp:revision>
  <dcterms:created xsi:type="dcterms:W3CDTF">2026-01-27T13:19:00Z</dcterms:created>
  <dcterms:modified xsi:type="dcterms:W3CDTF">2026-01-30T07:41:00Z</dcterms:modified>
</cp:coreProperties>
</file>